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F4" w:rsidRPr="00B91369" w:rsidRDefault="004877F4" w:rsidP="004877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91369">
        <w:rPr>
          <w:rFonts w:ascii="Times New Roman" w:eastAsia="Times New Roman" w:hAnsi="Times New Roman"/>
          <w:b/>
          <w:sz w:val="20"/>
          <w:szCs w:val="20"/>
          <w:lang w:eastAsia="ru-RU"/>
        </w:rPr>
        <w:t>МИНОБРНАУКИ РОССИИ</w:t>
      </w:r>
    </w:p>
    <w:p w:rsidR="004877F4" w:rsidRPr="00B91369" w:rsidRDefault="004877F4" w:rsidP="004877F4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3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877F4" w:rsidRPr="00B91369" w:rsidRDefault="004877F4" w:rsidP="004877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3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:rsidR="004877F4" w:rsidRPr="00B91369" w:rsidRDefault="004877F4" w:rsidP="004877F4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3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«Амурский государственный университет»</w:t>
      </w:r>
    </w:p>
    <w:p w:rsidR="004877F4" w:rsidRPr="00B91369" w:rsidRDefault="004877F4" w:rsidP="004877F4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13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(ФГБОУ ВО «АмГУ»)</w:t>
      </w:r>
    </w:p>
    <w:p w:rsidR="004877F4" w:rsidRPr="007C1EC1" w:rsidRDefault="004877F4" w:rsidP="004877F4">
      <w:pPr>
        <w:tabs>
          <w:tab w:val="left" w:pos="1350"/>
        </w:tabs>
        <w:spacing w:after="0" w:line="240" w:lineRule="auto"/>
        <w:jc w:val="both"/>
        <w:rPr>
          <w:rFonts w:ascii="Times New Roman" w:eastAsia="PMingLiU" w:hAnsi="Times New Roman"/>
          <w:sz w:val="16"/>
          <w:szCs w:val="16"/>
          <w:lang w:eastAsia="zh-TW"/>
        </w:rPr>
      </w:pPr>
    </w:p>
    <w:p w:rsidR="004877F4" w:rsidRPr="00B91369" w:rsidRDefault="004877F4" w:rsidP="009E08F0">
      <w:pPr>
        <w:tabs>
          <w:tab w:val="left" w:pos="1350"/>
        </w:tabs>
        <w:spacing w:after="0" w:line="240" w:lineRule="auto"/>
        <w:ind w:left="5387" w:right="140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>УТВЕРЖДАЮ</w:t>
      </w:r>
    </w:p>
    <w:p w:rsidR="004877F4" w:rsidRDefault="004877F4" w:rsidP="009E08F0">
      <w:pPr>
        <w:tabs>
          <w:tab w:val="left" w:pos="1350"/>
        </w:tabs>
        <w:spacing w:after="0" w:line="240" w:lineRule="auto"/>
        <w:ind w:left="5387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 xml:space="preserve">Проректор по </w:t>
      </w:r>
      <w:r w:rsidR="003B0644">
        <w:rPr>
          <w:rFonts w:ascii="Times New Roman" w:eastAsia="PMingLiU" w:hAnsi="Times New Roman"/>
          <w:sz w:val="28"/>
          <w:szCs w:val="28"/>
          <w:lang w:eastAsia="zh-TW"/>
        </w:rPr>
        <w:t>НР</w:t>
      </w:r>
      <w:r w:rsidR="00C35E8C">
        <w:rPr>
          <w:rFonts w:ascii="Times New Roman" w:eastAsia="PMingLiU" w:hAnsi="Times New Roman"/>
          <w:sz w:val="28"/>
          <w:szCs w:val="28"/>
          <w:lang w:eastAsia="zh-TW"/>
        </w:rPr>
        <w:t>иИ</w:t>
      </w:r>
      <w:r w:rsidRPr="00B91369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</w:p>
    <w:p w:rsidR="004877F4" w:rsidRPr="007C1EC1" w:rsidRDefault="004877F4" w:rsidP="009E08F0">
      <w:pPr>
        <w:tabs>
          <w:tab w:val="left" w:pos="1350"/>
        </w:tabs>
        <w:spacing w:after="0" w:line="240" w:lineRule="auto"/>
        <w:ind w:left="5387"/>
        <w:rPr>
          <w:rFonts w:ascii="Times New Roman" w:eastAsia="PMingLiU" w:hAnsi="Times New Roman"/>
          <w:sz w:val="16"/>
          <w:szCs w:val="16"/>
          <w:lang w:eastAsia="zh-TW"/>
        </w:rPr>
      </w:pPr>
    </w:p>
    <w:p w:rsidR="004877F4" w:rsidRDefault="004877F4" w:rsidP="009E08F0">
      <w:pPr>
        <w:tabs>
          <w:tab w:val="left" w:pos="1350"/>
        </w:tabs>
        <w:spacing w:after="0" w:line="240" w:lineRule="auto"/>
        <w:ind w:left="5387" w:right="-1"/>
        <w:rPr>
          <w:rFonts w:ascii="Times New Roman" w:eastAsia="PMingLiU" w:hAnsi="Times New Roman"/>
          <w:sz w:val="28"/>
          <w:szCs w:val="28"/>
          <w:lang w:eastAsia="zh-TW"/>
        </w:rPr>
      </w:pPr>
      <w:r>
        <w:rPr>
          <w:rFonts w:ascii="Times New Roman" w:eastAsia="PMingLiU" w:hAnsi="Times New Roman"/>
          <w:sz w:val="28"/>
          <w:szCs w:val="28"/>
          <w:lang w:eastAsia="zh-TW"/>
        </w:rPr>
        <w:t xml:space="preserve">______________ </w:t>
      </w:r>
      <w:r w:rsidR="00C35E8C">
        <w:rPr>
          <w:rFonts w:ascii="Times New Roman" w:eastAsia="PMingLiU" w:hAnsi="Times New Roman"/>
          <w:sz w:val="28"/>
          <w:szCs w:val="28"/>
          <w:lang w:eastAsia="zh-TW"/>
        </w:rPr>
        <w:t>О. А. Цепелев</w:t>
      </w:r>
    </w:p>
    <w:p w:rsidR="004877F4" w:rsidRPr="007C1EC1" w:rsidRDefault="004877F4" w:rsidP="009E08F0">
      <w:pPr>
        <w:tabs>
          <w:tab w:val="left" w:pos="1350"/>
        </w:tabs>
        <w:spacing w:after="0" w:line="240" w:lineRule="auto"/>
        <w:ind w:left="5387" w:right="-1"/>
        <w:rPr>
          <w:rFonts w:ascii="Times New Roman" w:eastAsia="PMingLiU" w:hAnsi="Times New Roman"/>
          <w:sz w:val="16"/>
          <w:szCs w:val="16"/>
          <w:lang w:eastAsia="zh-TW"/>
        </w:rPr>
      </w:pPr>
    </w:p>
    <w:p w:rsidR="004877F4" w:rsidRPr="00B91369" w:rsidRDefault="004877F4" w:rsidP="009E08F0">
      <w:pPr>
        <w:tabs>
          <w:tab w:val="left" w:pos="1350"/>
        </w:tabs>
        <w:spacing w:after="0" w:line="240" w:lineRule="auto"/>
        <w:ind w:left="5387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>«____»______________20</w:t>
      </w:r>
      <w:r w:rsidR="003B0644">
        <w:rPr>
          <w:rFonts w:ascii="Times New Roman" w:eastAsia="PMingLiU" w:hAnsi="Times New Roman"/>
          <w:sz w:val="28"/>
          <w:szCs w:val="28"/>
          <w:lang w:eastAsia="zh-TW"/>
        </w:rPr>
        <w:t>2</w:t>
      </w:r>
      <w:r w:rsidR="009E08F0">
        <w:rPr>
          <w:rFonts w:ascii="Times New Roman" w:eastAsia="PMingLiU" w:hAnsi="Times New Roman"/>
          <w:sz w:val="28"/>
          <w:szCs w:val="28"/>
          <w:lang w:eastAsia="zh-TW"/>
        </w:rPr>
        <w:t>_</w:t>
      </w:r>
      <w:r w:rsidRPr="00B91369">
        <w:rPr>
          <w:rFonts w:ascii="Times New Roman" w:eastAsia="PMingLiU" w:hAnsi="Times New Roman"/>
          <w:sz w:val="28"/>
          <w:szCs w:val="28"/>
          <w:lang w:eastAsia="zh-TW"/>
        </w:rPr>
        <w:t xml:space="preserve">_ г. </w:t>
      </w:r>
    </w:p>
    <w:p w:rsidR="004877F4" w:rsidRPr="00B91369" w:rsidRDefault="004877F4" w:rsidP="004877F4">
      <w:pPr>
        <w:tabs>
          <w:tab w:val="left" w:pos="1350"/>
        </w:tabs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</w:p>
    <w:p w:rsidR="004877F4" w:rsidRPr="00B91369" w:rsidRDefault="004877F4" w:rsidP="004877F4">
      <w:pPr>
        <w:tabs>
          <w:tab w:val="left" w:pos="1350"/>
        </w:tabs>
        <w:spacing w:after="0" w:line="240" w:lineRule="auto"/>
        <w:jc w:val="center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>ЗАКЛЮЧЕНИЕ</w:t>
      </w:r>
    </w:p>
    <w:p w:rsidR="00034291" w:rsidRDefault="004877F4" w:rsidP="004877F4">
      <w:pPr>
        <w:tabs>
          <w:tab w:val="left" w:pos="1350"/>
        </w:tabs>
        <w:spacing w:after="0" w:line="240" w:lineRule="auto"/>
        <w:jc w:val="center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>КОМИССИИ ЭКСПОРТНОГО КОНТРОЛЯ</w:t>
      </w:r>
    </w:p>
    <w:p w:rsidR="00C714FA" w:rsidRPr="0011089B" w:rsidRDefault="00767BBA" w:rsidP="00607E24">
      <w:pPr>
        <w:tabs>
          <w:tab w:val="left" w:pos="1350"/>
        </w:tabs>
        <w:spacing w:after="0" w:line="240" w:lineRule="auto"/>
        <w:jc w:val="center"/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</w:pPr>
      <w:r w:rsidRPr="0011089B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  <w:fldChar w:fldCharType="begin">
          <w:ffData>
            <w:name w:val="ТекстовоеПоле16"/>
            <w:enabled/>
            <w:calcOnExit/>
            <w:textInput/>
          </w:ffData>
        </w:fldChar>
      </w:r>
      <w:bookmarkStart w:id="0" w:name="ТекстовоеПоле16"/>
      <w:r w:rsidR="00607E24" w:rsidRPr="0011089B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  <w:instrText xml:space="preserve"> FORMTEXT </w:instrText>
      </w:r>
      <w:r w:rsidRPr="0011089B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</w:r>
      <w:r w:rsidRPr="0011089B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  <w:fldChar w:fldCharType="separate"/>
      </w:r>
      <w:bookmarkStart w:id="1" w:name="_GoBack"/>
      <w:r w:rsidR="00222D70">
        <w:rPr>
          <w:rFonts w:ascii="Times New Roman" w:eastAsia="PMingLiU" w:hAnsi="Times New Roman"/>
          <w:b/>
          <w:noProof/>
          <w:sz w:val="28"/>
          <w:szCs w:val="28"/>
          <w:u w:val="single"/>
          <w:lang w:eastAsia="zh-TW"/>
        </w:rPr>
        <w:t>Института компьютерных и инженерных наук</w:t>
      </w:r>
      <w:bookmarkEnd w:id="1"/>
      <w:r w:rsidRPr="0011089B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  <w:fldChar w:fldCharType="end"/>
      </w:r>
      <w:bookmarkEnd w:id="0"/>
    </w:p>
    <w:p w:rsidR="00607E24" w:rsidRDefault="00607E24" w:rsidP="00C714FA">
      <w:pPr>
        <w:tabs>
          <w:tab w:val="left" w:pos="1350"/>
        </w:tabs>
        <w:spacing w:after="0" w:line="240" w:lineRule="auto"/>
        <w:rPr>
          <w:rFonts w:ascii="Times New Roman" w:eastAsia="PMingLiU" w:hAnsi="Times New Roman"/>
          <w:sz w:val="28"/>
          <w:szCs w:val="28"/>
          <w:lang w:eastAsia="zh-TW"/>
        </w:rPr>
      </w:pPr>
    </w:p>
    <w:p w:rsidR="00C714FA" w:rsidRDefault="00B46033" w:rsidP="009E08F0">
      <w:pPr>
        <w:ind w:firstLine="709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proofErr w:type="gramStart"/>
      <w:r>
        <w:rPr>
          <w:rFonts w:ascii="Times New Roman" w:eastAsia="PMingLiU" w:hAnsi="Times New Roman"/>
          <w:sz w:val="28"/>
          <w:szCs w:val="28"/>
          <w:lang w:eastAsia="zh-TW"/>
        </w:rPr>
        <w:t>Комиссия экспортного контроля</w:t>
      </w:r>
      <w:r w:rsidR="00B46320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  <w:fldSimple w:instr=" REF  ТекстовоеПоле16  \* MERGEFORMAT ">
        <w:r w:rsidR="008C6FD9">
          <w:rPr>
            <w:rFonts w:ascii="Times New Roman" w:eastAsia="PMingLiU" w:hAnsi="Times New Roman"/>
            <w:b/>
            <w:noProof/>
            <w:sz w:val="28"/>
            <w:szCs w:val="28"/>
            <w:u w:val="single"/>
            <w:lang w:eastAsia="zh-TW"/>
          </w:rPr>
          <w:t>Института компьютерных и инженерных наук</w:t>
        </w:r>
      </w:fldSimple>
      <w:r w:rsidR="00C714FA">
        <w:rPr>
          <w:rFonts w:ascii="Times New Roman" w:eastAsia="PMingLiU" w:hAnsi="Times New Roman"/>
          <w:sz w:val="28"/>
          <w:szCs w:val="28"/>
          <w:lang w:eastAsia="zh-TW"/>
        </w:rPr>
        <w:t>, руководствуясь нормами Федерального закона «Об экспортном контроле» от 18.07.1999 № 183-ФЗ в текущей редакции, рассмотрев</w:t>
      </w:r>
      <w:r w:rsidR="00607E24">
        <w:rPr>
          <w:rFonts w:ascii="Times New Roman" w:eastAsia="PMingLiU" w:hAnsi="Times New Roman"/>
          <w:sz w:val="28"/>
          <w:szCs w:val="28"/>
          <w:lang w:eastAsia="zh-TW"/>
        </w:rPr>
        <w:t xml:space="preserve"> материалы </w: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begin">
          <w:ffData>
            <w:name w:val="ТекстовоеПоле_Статья"/>
            <w:enabled/>
            <w:calcOnExit/>
            <w:textInput/>
          </w:ffData>
        </w:fldChar>
      </w:r>
      <w:bookmarkStart w:id="2" w:name="ТекстовоеПоле_Статья"/>
      <w:r w:rsidR="00607E24">
        <w:rPr>
          <w:rFonts w:ascii="Times New Roman" w:eastAsia="PMingLiU" w:hAnsi="Times New Roman"/>
          <w:sz w:val="28"/>
          <w:szCs w:val="28"/>
          <w:u w:val="single"/>
          <w:lang w:eastAsia="zh-TW"/>
        </w:rPr>
        <w:instrText xml:space="preserve"> FORMTEXT </w:instrTex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separate"/>
      </w:r>
      <w:r w:rsidR="00222D70">
        <w:rPr>
          <w:rFonts w:ascii="Times New Roman" w:eastAsia="PMingLiU" w:hAnsi="Times New Roman"/>
          <w:noProof/>
          <w:sz w:val="28"/>
          <w:szCs w:val="28"/>
          <w:u w:val="single"/>
          <w:lang w:eastAsia="zh-TW"/>
        </w:rPr>
        <w:t>публикации</w: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end"/>
      </w:r>
      <w:bookmarkEnd w:id="2"/>
      <w:r w:rsidR="00607E24" w:rsidRPr="00607E24">
        <w:rPr>
          <w:rFonts w:ascii="Times New Roman" w:eastAsia="PMingLiU" w:hAnsi="Times New Roman"/>
          <w:sz w:val="28"/>
          <w:szCs w:val="28"/>
          <w:u w:val="single"/>
          <w:lang w:eastAsia="zh-TW"/>
        </w:rPr>
        <w:t xml:space="preserve"> </w: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begin">
          <w:ffData>
            <w:name w:val="ТекстовоеПоле_ФИО"/>
            <w:enabled/>
            <w:calcOnExit/>
            <w:textInput/>
          </w:ffData>
        </w:fldChar>
      </w:r>
      <w:bookmarkStart w:id="3" w:name="ТекстовоеПоле_ФИО"/>
      <w:r w:rsidR="00607E24">
        <w:rPr>
          <w:rFonts w:ascii="Times New Roman" w:eastAsia="PMingLiU" w:hAnsi="Times New Roman"/>
          <w:sz w:val="28"/>
          <w:szCs w:val="28"/>
          <w:u w:val="single"/>
          <w:lang w:eastAsia="zh-TW"/>
        </w:rPr>
        <w:instrText xml:space="preserve"> FORMTEXT </w:instrTex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separate"/>
      </w:r>
      <w:r w:rsidR="00222D70">
        <w:rPr>
          <w:rFonts w:ascii="Times New Roman" w:eastAsia="PMingLiU" w:hAnsi="Times New Roman"/>
          <w:noProof/>
          <w:sz w:val="28"/>
          <w:szCs w:val="28"/>
          <w:u w:val="single"/>
          <w:lang w:eastAsia="zh-TW"/>
        </w:rPr>
        <w:t>Петрова П.П. и Васечкина В.В.</w: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end"/>
      </w:r>
      <w:bookmarkEnd w:id="3"/>
      <w:r w:rsidR="00C714FA" w:rsidRPr="00607E24">
        <w:rPr>
          <w:rFonts w:ascii="Times New Roman" w:eastAsia="PMingLiU" w:hAnsi="Times New Roman"/>
          <w:sz w:val="28"/>
          <w:szCs w:val="28"/>
          <w:u w:val="single"/>
          <w:lang w:eastAsia="zh-TW"/>
        </w:rPr>
        <w:t xml:space="preserve"> </w: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begin">
          <w:ffData>
            <w:name w:val="ТекстовоеПоле_Назван"/>
            <w:enabled/>
            <w:calcOnExit/>
            <w:textInput/>
          </w:ffData>
        </w:fldChar>
      </w:r>
      <w:bookmarkStart w:id="4" w:name="ТекстовоеПоле_Назван"/>
      <w:r w:rsidR="00607E24">
        <w:rPr>
          <w:rFonts w:ascii="Times New Roman" w:eastAsia="PMingLiU" w:hAnsi="Times New Roman"/>
          <w:sz w:val="28"/>
          <w:szCs w:val="28"/>
          <w:u w:val="single"/>
          <w:lang w:eastAsia="zh-TW"/>
        </w:rPr>
        <w:instrText xml:space="preserve"> FORMTEXT </w:instrTex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separate"/>
      </w:r>
      <w:r w:rsidR="00222D70">
        <w:rPr>
          <w:rFonts w:ascii="Times New Roman" w:eastAsia="PMingLiU" w:hAnsi="Times New Roman"/>
          <w:noProof/>
          <w:sz w:val="28"/>
          <w:szCs w:val="28"/>
          <w:u w:val="single"/>
          <w:lang w:eastAsia="zh-TW"/>
        </w:rPr>
        <w:t>"Сложная система управления объектами"</w:t>
      </w:r>
      <w:r w:rsidR="00767BBA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end"/>
      </w:r>
      <w:bookmarkEnd w:id="4"/>
      <w:r w:rsidR="00C714FA">
        <w:rPr>
          <w:rFonts w:ascii="Times New Roman" w:eastAsia="PMingLiU" w:hAnsi="Times New Roman"/>
          <w:sz w:val="28"/>
          <w:szCs w:val="28"/>
          <w:lang w:eastAsia="zh-TW"/>
        </w:rPr>
        <w:t xml:space="preserve"> подтверждает, </w:t>
      </w:r>
      <w:r w:rsidR="00966493">
        <w:rPr>
          <w:rFonts w:ascii="Times New Roman" w:eastAsia="PMingLiU" w:hAnsi="Times New Roman"/>
          <w:sz w:val="28"/>
          <w:szCs w:val="28"/>
          <w:lang w:eastAsia="zh-TW"/>
        </w:rPr>
        <w:t>что в представленных на экспертизу материалах, включающих результаты научно-исследовательских, опытно-конструкторских и технологических работ, финансируемых государством, не содержаться сведения, контролируемые в соответствии с экспортным контролем</w:t>
      </w:r>
      <w:proofErr w:type="gramEnd"/>
      <w:r w:rsidR="006B7809" w:rsidRPr="006B7809">
        <w:rPr>
          <w:rFonts w:ascii="Times New Roman" w:eastAsia="PMingLiU" w:hAnsi="Times New Roman"/>
          <w:sz w:val="28"/>
          <w:szCs w:val="28"/>
          <w:lang w:eastAsia="zh-TW"/>
        </w:rPr>
        <w:t xml:space="preserve"> (</w:t>
      </w:r>
      <w:proofErr w:type="gramStart"/>
      <w:r w:rsidR="006B7809" w:rsidRPr="006B7809">
        <w:rPr>
          <w:rFonts w:ascii="Times New Roman" w:eastAsia="PMingLiU" w:hAnsi="Times New Roman"/>
          <w:sz w:val="28"/>
          <w:szCs w:val="28"/>
          <w:lang w:eastAsia="zh-TW"/>
        </w:rPr>
        <w:t>Постановления Правительства РФ от 16.07.2022 №</w:t>
      </w:r>
      <w:r w:rsidR="009E08F0">
        <w:rPr>
          <w:rFonts w:ascii="Times New Roman" w:eastAsia="PMingLiU" w:hAnsi="Times New Roman"/>
          <w:sz w:val="28"/>
          <w:szCs w:val="28"/>
          <w:lang w:eastAsia="zh-TW"/>
        </w:rPr>
        <w:t>№</w:t>
      </w:r>
      <w:r w:rsidR="006B7809" w:rsidRPr="006B7809">
        <w:rPr>
          <w:rFonts w:ascii="Times New Roman" w:eastAsia="PMingLiU" w:hAnsi="Times New Roman"/>
          <w:sz w:val="28"/>
          <w:szCs w:val="28"/>
          <w:lang w:eastAsia="zh-TW"/>
        </w:rPr>
        <w:t> 1284, 1285, 1286, 1287, 1288, от 19.01.2022 № 1299)</w:t>
      </w:r>
      <w:r w:rsidR="00966493">
        <w:rPr>
          <w:rFonts w:ascii="Times New Roman" w:eastAsia="PMingLiU" w:hAnsi="Times New Roman"/>
          <w:sz w:val="28"/>
          <w:szCs w:val="28"/>
          <w:lang w:eastAsia="zh-TW"/>
        </w:rPr>
        <w:t>.</w:t>
      </w:r>
      <w:proofErr w:type="gramEnd"/>
    </w:p>
    <w:p w:rsidR="00966493" w:rsidRDefault="00966493" w:rsidP="00966493">
      <w:pPr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</w:p>
    <w:p w:rsidR="00966493" w:rsidRDefault="00966493" w:rsidP="009E08F0">
      <w:pPr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607E24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  <w:t>Заключение:</w:t>
      </w:r>
      <w:r w:rsidR="00607E24" w:rsidRPr="00607E24">
        <w:rPr>
          <w:rFonts w:ascii="Times New Roman" w:eastAsia="PMingLiU" w:hAnsi="Times New Roman"/>
          <w:b/>
          <w:sz w:val="28"/>
          <w:szCs w:val="28"/>
          <w:u w:val="single"/>
          <w:lang w:eastAsia="zh-TW"/>
        </w:rPr>
        <w:t xml:space="preserve"> </w:t>
      </w:r>
      <w:r w:rsidR="00607E24" w:rsidRPr="00607E24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t xml:space="preserve"> </w: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begin">
          <w:ffData>
            <w:name w:val="ТекстовоеПоле_Для"/>
            <w:enabled/>
            <w:calcOnExit/>
            <w:textInput/>
          </w:ffData>
        </w:fldChar>
      </w:r>
      <w:bookmarkStart w:id="5" w:name="ТекстовоеПоле_Для"/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instrText xml:space="preserve"> FORMTEXT </w:instrTex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separate"/>
      </w:r>
      <w:r w:rsidR="001E1179">
        <w:rPr>
          <w:rFonts w:ascii="Times New Roman" w:eastAsia="PMingLiU" w:hAnsi="Times New Roman"/>
          <w:noProof/>
          <w:sz w:val="28"/>
          <w:szCs w:val="28"/>
          <w:u w:val="single"/>
          <w:lang w:eastAsia="zh-TW"/>
        </w:rPr>
        <w:t>для публикации работы</w: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end"/>
      </w:r>
      <w:bookmarkEnd w:id="5"/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t xml:space="preserve"> </w: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begin"/>
      </w:r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instrText xml:space="preserve"> REF  ТекстовоеПоле_Назван </w:instrTex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separate"/>
      </w:r>
      <w:r w:rsidR="008C6FD9">
        <w:rPr>
          <w:rFonts w:ascii="Times New Roman" w:eastAsia="PMingLiU" w:hAnsi="Times New Roman"/>
          <w:noProof/>
          <w:sz w:val="28"/>
          <w:szCs w:val="28"/>
          <w:u w:val="single"/>
          <w:lang w:eastAsia="zh-TW"/>
        </w:rPr>
        <w:t>"Сложная система управления объектами"</w: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end"/>
      </w:r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t xml:space="preserve"> </w: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begin">
          <w:ffData>
            <w:name w:val="ТекстовоеПоле17"/>
            <w:enabled/>
            <w:calcOnExit/>
            <w:textInput/>
          </w:ffData>
        </w:fldChar>
      </w:r>
      <w:bookmarkStart w:id="6" w:name="ТекстовоеПоле17"/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instrText xml:space="preserve"> FORMTEXT </w:instrTex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separate"/>
      </w:r>
      <w:r w:rsidR="001E1179">
        <w:rPr>
          <w:rFonts w:ascii="Times New Roman" w:eastAsia="PMingLiU" w:hAnsi="Times New Roman"/>
          <w:noProof/>
          <w:sz w:val="28"/>
          <w:szCs w:val="28"/>
          <w:u w:val="single"/>
          <w:lang w:eastAsia="zh-TW"/>
        </w:rPr>
        <w:t>в журнале "Системы управления"</w:t>
      </w:r>
      <w:r w:rsidR="00767BBA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fldChar w:fldCharType="end"/>
      </w:r>
      <w:bookmarkEnd w:id="6"/>
      <w:r w:rsidR="00607E24" w:rsidRPr="0011089B">
        <w:rPr>
          <w:rFonts w:ascii="Times New Roman" w:eastAsia="PMingLiU" w:hAnsi="Times New Roman"/>
          <w:sz w:val="28"/>
          <w:szCs w:val="28"/>
          <w:u w:val="single"/>
          <w:lang w:eastAsia="zh-TW"/>
        </w:rPr>
        <w:t xml:space="preserve"> </w:t>
      </w:r>
      <w:r w:rsidR="0011089B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  <w:r w:rsidR="006B1A39" w:rsidRPr="00607E24">
        <w:rPr>
          <w:rFonts w:ascii="Times New Roman" w:eastAsia="PMingLiU" w:hAnsi="Times New Roman"/>
          <w:sz w:val="28"/>
          <w:szCs w:val="28"/>
          <w:lang w:eastAsia="zh-TW"/>
        </w:rPr>
        <w:t>оформление лицензии ФСТЭК России или разрешения</w:t>
      </w:r>
      <w:r w:rsidR="006B1A39">
        <w:rPr>
          <w:rFonts w:ascii="Times New Roman" w:eastAsia="PMingLiU" w:hAnsi="Times New Roman"/>
          <w:sz w:val="28"/>
          <w:szCs w:val="28"/>
          <w:lang w:eastAsia="zh-TW"/>
        </w:rPr>
        <w:t xml:space="preserve"> Комиссии по экспортному контролю Российской Федерации НЕ ТРЕБУЕТСЯ.</w:t>
      </w:r>
    </w:p>
    <w:p w:rsidR="006B1A39" w:rsidRDefault="006B1A39" w:rsidP="00966493">
      <w:pPr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</w:p>
    <w:p w:rsidR="006B1A39" w:rsidRPr="00846E2B" w:rsidRDefault="006B1A39" w:rsidP="006B1A39">
      <w:pPr>
        <w:tabs>
          <w:tab w:val="left" w:pos="1350"/>
        </w:tabs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u w:val="single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>Дата</w:t>
      </w:r>
      <w:r w:rsidR="00607E24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  <w:r w:rsidR="00767BBA">
        <w:rPr>
          <w:rFonts w:ascii="Times New Roman" w:eastAsia="PMingLiU" w:hAnsi="Times New Roman"/>
          <w:sz w:val="28"/>
          <w:szCs w:val="28"/>
          <w:lang w:eastAsia="zh-TW"/>
        </w:rPr>
        <w:fldChar w:fldCharType="begin">
          <w:ffData>
            <w:name w:val="ТекстовоеПоле_ДатЗак"/>
            <w:enabled/>
            <w:calcOnExit/>
            <w:textInput/>
          </w:ffData>
        </w:fldChar>
      </w:r>
      <w:bookmarkStart w:id="7" w:name="ТекстовоеПоле_ДатЗак"/>
      <w:r w:rsidR="00607E24">
        <w:rPr>
          <w:rFonts w:ascii="Times New Roman" w:eastAsia="PMingLiU" w:hAnsi="Times New Roman"/>
          <w:sz w:val="28"/>
          <w:szCs w:val="28"/>
          <w:lang w:eastAsia="zh-TW"/>
        </w:rPr>
        <w:instrText xml:space="preserve"> FORMTEXT </w:instrText>
      </w:r>
      <w:r w:rsidR="00767BBA">
        <w:rPr>
          <w:rFonts w:ascii="Times New Roman" w:eastAsia="PMingLiU" w:hAnsi="Times New Roman"/>
          <w:sz w:val="28"/>
          <w:szCs w:val="28"/>
          <w:lang w:eastAsia="zh-TW"/>
        </w:rPr>
      </w:r>
      <w:r w:rsidR="00767BBA">
        <w:rPr>
          <w:rFonts w:ascii="Times New Roman" w:eastAsia="PMingLiU" w:hAnsi="Times New Roman"/>
          <w:sz w:val="28"/>
          <w:szCs w:val="28"/>
          <w:lang w:eastAsia="zh-TW"/>
        </w:rPr>
        <w:fldChar w:fldCharType="separate"/>
      </w:r>
      <w:r w:rsidR="001E1179">
        <w:rPr>
          <w:rFonts w:ascii="Times New Roman" w:eastAsia="PMingLiU" w:hAnsi="Times New Roman"/>
          <w:noProof/>
          <w:sz w:val="28"/>
          <w:szCs w:val="28"/>
          <w:lang w:eastAsia="zh-TW"/>
        </w:rPr>
        <w:t>11.08.2025</w:t>
      </w:r>
      <w:r w:rsidR="00767BBA">
        <w:rPr>
          <w:rFonts w:ascii="Times New Roman" w:eastAsia="PMingLiU" w:hAnsi="Times New Roman"/>
          <w:sz w:val="28"/>
          <w:szCs w:val="28"/>
          <w:lang w:eastAsia="zh-TW"/>
        </w:rPr>
        <w:fldChar w:fldCharType="end"/>
      </w:r>
      <w:bookmarkEnd w:id="7"/>
    </w:p>
    <w:p w:rsidR="006B1A39" w:rsidRPr="00B91369" w:rsidRDefault="006B1A39" w:rsidP="006B1A39">
      <w:pPr>
        <w:tabs>
          <w:tab w:val="left" w:pos="1350"/>
        </w:tabs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</w:p>
    <w:p w:rsidR="006B1A39" w:rsidRPr="00B91369" w:rsidRDefault="006B1A39" w:rsidP="006B1A39">
      <w:pPr>
        <w:tabs>
          <w:tab w:val="left" w:pos="1350"/>
        </w:tabs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91369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260"/>
        <w:gridCol w:w="283"/>
        <w:gridCol w:w="2552"/>
      </w:tblGrid>
      <w:tr w:rsidR="006B1A39" w:rsidTr="00E56B75">
        <w:tc>
          <w:tcPr>
            <w:tcW w:w="3369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t>Председатель комиссии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A39" w:rsidRPr="00D45A27" w:rsidRDefault="00767BBA" w:rsidP="001E1179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begin">
                <w:ffData>
                  <w:name w:val="ТекстовоеПоле_Пред"/>
                  <w:enabled/>
                  <w:calcOnExit w:val="0"/>
                  <w:textInput/>
                </w:ffData>
              </w:fldChar>
            </w:r>
            <w:bookmarkStart w:id="8" w:name="ТекстовоеПоле_Пред"/>
            <w:r w:rsidR="00607E24"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instrText xml:space="preserve"> FORMTEXT </w:instrText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separate"/>
            </w:r>
            <w:r w:rsidR="001E1179">
              <w:rPr>
                <w:rFonts w:ascii="Times New Roman" w:eastAsia="PMingLiU" w:hAnsi="Times New Roman"/>
                <w:noProof/>
                <w:sz w:val="28"/>
                <w:szCs w:val="28"/>
                <w:lang w:eastAsia="zh-TW"/>
              </w:rPr>
              <w:t>Нещименко В.В.</w:t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end"/>
            </w:r>
            <w:bookmarkEnd w:id="8"/>
          </w:p>
        </w:tc>
        <w:tc>
          <w:tcPr>
            <w:tcW w:w="283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</w:tr>
      <w:tr w:rsidR="006B1A39" w:rsidTr="00E56B75">
        <w:tc>
          <w:tcPr>
            <w:tcW w:w="3369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1A39" w:rsidRPr="007A478B" w:rsidRDefault="006B1A39" w:rsidP="00E56B75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lang w:eastAsia="zh-TW"/>
              </w:rPr>
            </w:pPr>
            <w:r w:rsidRPr="007A478B">
              <w:rPr>
                <w:rFonts w:ascii="Times New Roman" w:eastAsia="PMingLiU" w:hAnsi="Times New Roman"/>
                <w:lang w:eastAsia="zh-TW"/>
              </w:rPr>
              <w:t>ФИО</w:t>
            </w:r>
          </w:p>
        </w:tc>
        <w:tc>
          <w:tcPr>
            <w:tcW w:w="283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B1A39" w:rsidRPr="007A478B" w:rsidRDefault="006B1A39" w:rsidP="00E56B75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lang w:eastAsia="zh-TW"/>
              </w:rPr>
            </w:pPr>
            <w:r w:rsidRPr="007A478B">
              <w:rPr>
                <w:rFonts w:ascii="Times New Roman" w:eastAsia="PMingLiU" w:hAnsi="Times New Roman"/>
                <w:lang w:eastAsia="zh-TW"/>
              </w:rPr>
              <w:t>(подпись)</w:t>
            </w:r>
          </w:p>
        </w:tc>
      </w:tr>
      <w:tr w:rsidR="006B1A39" w:rsidTr="00E56B75">
        <w:tc>
          <w:tcPr>
            <w:tcW w:w="3369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t>Член комиссии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A39" w:rsidRPr="00D45A27" w:rsidRDefault="00767BBA" w:rsidP="008C6FD9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begin">
                <w:ffData>
                  <w:name w:val="ТекстовоеПоле_Чл1"/>
                  <w:enabled/>
                  <w:calcOnExit w:val="0"/>
                  <w:textInput/>
                </w:ffData>
              </w:fldChar>
            </w:r>
            <w:bookmarkStart w:id="9" w:name="ТекстовоеПоле_Чл1"/>
            <w:r w:rsidR="00607E24"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instrText xml:space="preserve"> FORMTEXT </w:instrText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separate"/>
            </w:r>
            <w:r w:rsidR="001E1179">
              <w:rPr>
                <w:rFonts w:ascii="Times New Roman" w:eastAsia="PMingLiU" w:hAnsi="Times New Roman"/>
                <w:noProof/>
                <w:sz w:val="28"/>
                <w:szCs w:val="28"/>
                <w:lang w:eastAsia="zh-TW"/>
              </w:rPr>
              <w:t>Солов</w:t>
            </w:r>
            <w:r w:rsidR="008C6FD9">
              <w:rPr>
                <w:rFonts w:ascii="Times New Roman" w:eastAsia="PMingLiU" w:hAnsi="Times New Roman"/>
                <w:noProof/>
                <w:sz w:val="28"/>
                <w:szCs w:val="28"/>
                <w:lang w:eastAsia="zh-TW"/>
              </w:rPr>
              <w:t>ь</w:t>
            </w:r>
            <w:r w:rsidR="001E1179">
              <w:rPr>
                <w:rFonts w:ascii="Times New Roman" w:eastAsia="PMingLiU" w:hAnsi="Times New Roman"/>
                <w:noProof/>
                <w:sz w:val="28"/>
                <w:szCs w:val="28"/>
                <w:lang w:eastAsia="zh-TW"/>
              </w:rPr>
              <w:t>ев В.В.</w:t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end"/>
            </w:r>
            <w:bookmarkEnd w:id="9"/>
          </w:p>
        </w:tc>
        <w:tc>
          <w:tcPr>
            <w:tcW w:w="283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</w:tr>
      <w:tr w:rsidR="006B1A39" w:rsidTr="00E56B75">
        <w:tc>
          <w:tcPr>
            <w:tcW w:w="3369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1A39" w:rsidRPr="007A478B" w:rsidRDefault="006B1A39" w:rsidP="00E56B75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lang w:eastAsia="zh-TW"/>
              </w:rPr>
            </w:pPr>
            <w:r w:rsidRPr="007A478B">
              <w:rPr>
                <w:rFonts w:ascii="Times New Roman" w:eastAsia="PMingLiU" w:hAnsi="Times New Roman"/>
                <w:lang w:eastAsia="zh-TW"/>
              </w:rPr>
              <w:t>ФИО</w:t>
            </w:r>
          </w:p>
        </w:tc>
        <w:tc>
          <w:tcPr>
            <w:tcW w:w="283" w:type="dxa"/>
          </w:tcPr>
          <w:p w:rsidR="006B1A39" w:rsidRPr="007A478B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B1A39" w:rsidRPr="007A478B" w:rsidRDefault="006B1A39" w:rsidP="00E56B75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lang w:eastAsia="zh-TW"/>
              </w:rPr>
            </w:pPr>
            <w:r w:rsidRPr="007A478B">
              <w:rPr>
                <w:rFonts w:ascii="Times New Roman" w:eastAsia="PMingLiU" w:hAnsi="Times New Roman"/>
                <w:lang w:eastAsia="zh-TW"/>
              </w:rPr>
              <w:t>(подпись)</w:t>
            </w:r>
          </w:p>
        </w:tc>
      </w:tr>
      <w:tr w:rsidR="006B1A39" w:rsidTr="00E56B75">
        <w:tc>
          <w:tcPr>
            <w:tcW w:w="3369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t>Член комиссии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A39" w:rsidRPr="00D45A27" w:rsidRDefault="00767BBA" w:rsidP="001E1179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begin">
                <w:ffData>
                  <w:name w:val="ТекстовоеПоле_Чл2"/>
                  <w:enabled/>
                  <w:calcOnExit w:val="0"/>
                  <w:textInput/>
                </w:ffData>
              </w:fldChar>
            </w:r>
            <w:bookmarkStart w:id="10" w:name="ТекстовоеПоле_Чл2"/>
            <w:r w:rsidR="00607E24"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instrText xml:space="preserve"> FORMTEXT </w:instrText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separate"/>
            </w:r>
            <w:r w:rsidR="001E1179">
              <w:rPr>
                <w:rFonts w:ascii="Times New Roman" w:eastAsia="PMingLiU" w:hAnsi="Times New Roman"/>
                <w:noProof/>
                <w:sz w:val="28"/>
                <w:szCs w:val="28"/>
                <w:lang w:eastAsia="zh-TW"/>
              </w:rPr>
              <w:t>Самохвалова С.Г.</w:t>
            </w:r>
            <w:r>
              <w:rPr>
                <w:rFonts w:ascii="Times New Roman" w:eastAsia="PMingLiU" w:hAnsi="Times New Roman"/>
                <w:sz w:val="28"/>
                <w:szCs w:val="28"/>
                <w:lang w:eastAsia="zh-TW"/>
              </w:rPr>
              <w:fldChar w:fldCharType="end"/>
            </w:r>
            <w:bookmarkEnd w:id="10"/>
          </w:p>
        </w:tc>
        <w:tc>
          <w:tcPr>
            <w:tcW w:w="283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</w:tr>
      <w:tr w:rsidR="006B1A39" w:rsidTr="00E56B75">
        <w:tc>
          <w:tcPr>
            <w:tcW w:w="3369" w:type="dxa"/>
          </w:tcPr>
          <w:p w:rsidR="006B1A39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1A39" w:rsidRPr="007A478B" w:rsidRDefault="006B1A39" w:rsidP="00E56B75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lang w:eastAsia="zh-TW"/>
              </w:rPr>
            </w:pPr>
            <w:r w:rsidRPr="007A478B">
              <w:rPr>
                <w:rFonts w:ascii="Times New Roman" w:eastAsia="PMingLiU" w:hAnsi="Times New Roman"/>
                <w:lang w:eastAsia="zh-TW"/>
              </w:rPr>
              <w:t>ФИО</w:t>
            </w:r>
          </w:p>
        </w:tc>
        <w:tc>
          <w:tcPr>
            <w:tcW w:w="283" w:type="dxa"/>
          </w:tcPr>
          <w:p w:rsidR="006B1A39" w:rsidRPr="007A478B" w:rsidRDefault="006B1A39" w:rsidP="00E56B75">
            <w:pPr>
              <w:tabs>
                <w:tab w:val="left" w:pos="1350"/>
              </w:tabs>
              <w:jc w:val="both"/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B1A39" w:rsidRPr="007A478B" w:rsidRDefault="006B1A39" w:rsidP="00E56B75">
            <w:pPr>
              <w:tabs>
                <w:tab w:val="left" w:pos="1350"/>
              </w:tabs>
              <w:jc w:val="center"/>
              <w:rPr>
                <w:rFonts w:ascii="Times New Roman" w:eastAsia="PMingLiU" w:hAnsi="Times New Roman"/>
                <w:lang w:eastAsia="zh-TW"/>
              </w:rPr>
            </w:pPr>
            <w:r w:rsidRPr="007A478B">
              <w:rPr>
                <w:rFonts w:ascii="Times New Roman" w:eastAsia="PMingLiU" w:hAnsi="Times New Roman"/>
                <w:lang w:eastAsia="zh-TW"/>
              </w:rPr>
              <w:t>(подпись)</w:t>
            </w:r>
          </w:p>
        </w:tc>
      </w:tr>
    </w:tbl>
    <w:p w:rsidR="006B1A39" w:rsidRPr="00966493" w:rsidRDefault="006B1A39" w:rsidP="00966493">
      <w:pPr>
        <w:spacing w:after="0" w:line="240" w:lineRule="auto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</w:p>
    <w:sectPr w:rsidR="006B1A39" w:rsidRPr="00966493" w:rsidSect="00F6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4AB5"/>
    <w:multiLevelType w:val="hybridMultilevel"/>
    <w:tmpl w:val="8F02EB6E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12D1B8C"/>
    <w:multiLevelType w:val="hybridMultilevel"/>
    <w:tmpl w:val="04023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characterSpacingControl w:val="doNotCompress"/>
  <w:compat/>
  <w:rsids>
    <w:rsidRoot w:val="00222D70"/>
    <w:rsid w:val="00034291"/>
    <w:rsid w:val="00087319"/>
    <w:rsid w:val="000B733D"/>
    <w:rsid w:val="000E0D02"/>
    <w:rsid w:val="0011089B"/>
    <w:rsid w:val="00113E28"/>
    <w:rsid w:val="001832B1"/>
    <w:rsid w:val="001910C8"/>
    <w:rsid w:val="001B6B9D"/>
    <w:rsid w:val="001E1179"/>
    <w:rsid w:val="00222D70"/>
    <w:rsid w:val="0023688B"/>
    <w:rsid w:val="00241618"/>
    <w:rsid w:val="0028021B"/>
    <w:rsid w:val="00370D4E"/>
    <w:rsid w:val="003825AB"/>
    <w:rsid w:val="003B0644"/>
    <w:rsid w:val="00403711"/>
    <w:rsid w:val="00430330"/>
    <w:rsid w:val="004877F4"/>
    <w:rsid w:val="004926F4"/>
    <w:rsid w:val="00506664"/>
    <w:rsid w:val="00591D24"/>
    <w:rsid w:val="00607E24"/>
    <w:rsid w:val="006B1A39"/>
    <w:rsid w:val="006B7809"/>
    <w:rsid w:val="0076327C"/>
    <w:rsid w:val="00767BBA"/>
    <w:rsid w:val="007A478B"/>
    <w:rsid w:val="007C1EC1"/>
    <w:rsid w:val="00804D21"/>
    <w:rsid w:val="00846E2B"/>
    <w:rsid w:val="008613B2"/>
    <w:rsid w:val="008C6FD9"/>
    <w:rsid w:val="00902724"/>
    <w:rsid w:val="00966493"/>
    <w:rsid w:val="009E08F0"/>
    <w:rsid w:val="009F6D0F"/>
    <w:rsid w:val="00A65905"/>
    <w:rsid w:val="00AB319C"/>
    <w:rsid w:val="00B0520B"/>
    <w:rsid w:val="00B073C1"/>
    <w:rsid w:val="00B46033"/>
    <w:rsid w:val="00B46320"/>
    <w:rsid w:val="00B91426"/>
    <w:rsid w:val="00C35E8C"/>
    <w:rsid w:val="00C714FA"/>
    <w:rsid w:val="00C80FEF"/>
    <w:rsid w:val="00D40EFD"/>
    <w:rsid w:val="00DF5082"/>
    <w:rsid w:val="00E444D8"/>
    <w:rsid w:val="00E74F86"/>
    <w:rsid w:val="00F247E3"/>
    <w:rsid w:val="00F6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D8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444D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80FE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073C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3C1"/>
    <w:rPr>
      <w:rFonts w:ascii="Tahoma" w:eastAsia="SimSun" w:hAnsi="Tahoma" w:cs="Tahoma"/>
      <w:sz w:val="16"/>
      <w:szCs w:val="16"/>
      <w:lang w:eastAsia="zh-CN"/>
    </w:rPr>
  </w:style>
  <w:style w:type="table" w:styleId="a8">
    <w:name w:val="Table Grid"/>
    <w:basedOn w:val="a1"/>
    <w:uiPriority w:val="59"/>
    <w:rsid w:val="000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D8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444D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80FE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073C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3C1"/>
    <w:rPr>
      <w:rFonts w:ascii="Tahoma" w:eastAsia="SimSun" w:hAnsi="Tahoma" w:cs="Tahoma"/>
      <w:sz w:val="16"/>
      <w:szCs w:val="16"/>
      <w:lang w:eastAsia="zh-CN"/>
    </w:rPr>
  </w:style>
  <w:style w:type="table" w:styleId="a8">
    <w:name w:val="Table Grid"/>
    <w:basedOn w:val="a1"/>
    <w:uiPriority w:val="59"/>
    <w:rsid w:val="000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Evernote\4572989\external-edits\3c5e9a69-65b6-27fc-5b94-341e6e092068\8d6077caee3540b0b50f83d2ea6235c1\&#1069;&#1050;_&#1064;&#1072;&#1073;&#1083;&#1086;&#1085;%20&#1047;&#1040;&#1050;&#1051;&#1070;&#1063;&#1045;&#1053;&#1048;&#1071;%20&#1087;&#1086;%20&#1054;&#1090;&#1082;&#1088;.%20&#1054;&#1055;&#1059;&#1041;&#1051;_04.08.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ЭК_Шаблон ЗАКЛЮЧЕНИЯ по Откр. ОПУБЛ_04.08.25.dotx</Template>
  <TotalTime>19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onir</cp:lastModifiedBy>
  <cp:revision>5</cp:revision>
  <dcterms:created xsi:type="dcterms:W3CDTF">2025-09-05T01:52:00Z</dcterms:created>
  <dcterms:modified xsi:type="dcterms:W3CDTF">2025-11-10T01:01:00Z</dcterms:modified>
</cp:coreProperties>
</file>