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7F4" w:rsidRPr="00B91369" w:rsidRDefault="004877F4" w:rsidP="004877F4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91369">
        <w:rPr>
          <w:rFonts w:ascii="Times New Roman" w:eastAsia="Times New Roman" w:hAnsi="Times New Roman"/>
          <w:b/>
          <w:sz w:val="20"/>
          <w:szCs w:val="20"/>
          <w:lang w:eastAsia="ru-RU"/>
        </w:rPr>
        <w:t>МИНОБРНАУКИ РОССИИ</w:t>
      </w:r>
    </w:p>
    <w:p w:rsidR="004877F4" w:rsidRPr="00B91369" w:rsidRDefault="004877F4" w:rsidP="004877F4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3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4877F4" w:rsidRPr="00B91369" w:rsidRDefault="004877F4" w:rsidP="004877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3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высшего образования</w:t>
      </w:r>
    </w:p>
    <w:p w:rsidR="004877F4" w:rsidRPr="00B91369" w:rsidRDefault="004877F4" w:rsidP="004877F4">
      <w:pPr>
        <w:spacing w:after="0" w:line="240" w:lineRule="auto"/>
        <w:ind w:left="-57" w:right="-5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3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«Амурский государственный университет»</w:t>
      </w:r>
    </w:p>
    <w:p w:rsidR="004877F4" w:rsidRPr="00B91369" w:rsidRDefault="004877F4" w:rsidP="004877F4">
      <w:pPr>
        <w:spacing w:after="0" w:line="240" w:lineRule="auto"/>
        <w:ind w:left="-57" w:right="-5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913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(ФГБОУ ВО «АмГУ»)</w:t>
      </w:r>
    </w:p>
    <w:p w:rsidR="004877F4" w:rsidRPr="007C1EC1" w:rsidRDefault="004877F4" w:rsidP="004877F4">
      <w:pPr>
        <w:tabs>
          <w:tab w:val="left" w:pos="1350"/>
        </w:tabs>
        <w:spacing w:after="0" w:line="240" w:lineRule="auto"/>
        <w:jc w:val="both"/>
        <w:rPr>
          <w:rFonts w:ascii="Times New Roman" w:eastAsia="PMingLiU" w:hAnsi="Times New Roman"/>
          <w:sz w:val="16"/>
          <w:szCs w:val="16"/>
          <w:lang w:eastAsia="zh-TW"/>
        </w:rPr>
      </w:pPr>
    </w:p>
    <w:p w:rsidR="004877F4" w:rsidRPr="00B91369" w:rsidRDefault="004877F4" w:rsidP="00B36F4F">
      <w:pPr>
        <w:tabs>
          <w:tab w:val="left" w:pos="1350"/>
        </w:tabs>
        <w:spacing w:after="0" w:line="240" w:lineRule="auto"/>
        <w:ind w:left="5812" w:right="140"/>
        <w:rPr>
          <w:rFonts w:ascii="Times New Roman" w:eastAsia="PMingLiU" w:hAnsi="Times New Roman"/>
          <w:sz w:val="28"/>
          <w:szCs w:val="28"/>
          <w:lang w:eastAsia="zh-TW"/>
        </w:rPr>
      </w:pPr>
      <w:r w:rsidRPr="00B91369">
        <w:rPr>
          <w:rFonts w:ascii="Times New Roman" w:eastAsia="PMingLiU" w:hAnsi="Times New Roman"/>
          <w:sz w:val="28"/>
          <w:szCs w:val="28"/>
          <w:lang w:eastAsia="zh-TW"/>
        </w:rPr>
        <w:t>УТВЕРЖДАЮ</w:t>
      </w:r>
    </w:p>
    <w:p w:rsidR="004877F4" w:rsidRPr="005B1A42" w:rsidRDefault="00CB5BED" w:rsidP="00B36F4F">
      <w:pPr>
        <w:tabs>
          <w:tab w:val="left" w:pos="1350"/>
        </w:tabs>
        <w:spacing w:after="0" w:line="240" w:lineRule="auto"/>
        <w:ind w:left="5812"/>
        <w:rPr>
          <w:rFonts w:ascii="Times New Roman" w:eastAsia="PMingLiU" w:hAnsi="Times New Roman"/>
          <w:sz w:val="28"/>
          <w:szCs w:val="28"/>
          <w:lang w:eastAsia="zh-TW"/>
        </w:rPr>
      </w:pPr>
      <w:proofErr w:type="spellStart"/>
      <w:r>
        <w:rPr>
          <w:rFonts w:ascii="Times New Roman" w:eastAsia="PMingLiU" w:hAnsi="Times New Roman"/>
          <w:sz w:val="28"/>
          <w:szCs w:val="28"/>
          <w:lang w:eastAsia="zh-TW"/>
        </w:rPr>
        <w:t>И.о</w:t>
      </w:r>
      <w:proofErr w:type="spellEnd"/>
      <w:r>
        <w:rPr>
          <w:rFonts w:ascii="Times New Roman" w:eastAsia="PMingLiU" w:hAnsi="Times New Roman"/>
          <w:sz w:val="28"/>
          <w:szCs w:val="28"/>
          <w:lang w:eastAsia="zh-TW"/>
        </w:rPr>
        <w:t xml:space="preserve">. проректора по </w:t>
      </w:r>
      <w:proofErr w:type="spellStart"/>
      <w:r>
        <w:rPr>
          <w:rFonts w:ascii="Times New Roman" w:eastAsia="PMingLiU" w:hAnsi="Times New Roman"/>
          <w:sz w:val="28"/>
          <w:szCs w:val="28"/>
          <w:lang w:eastAsia="zh-TW"/>
        </w:rPr>
        <w:t>НРиИ</w:t>
      </w:r>
      <w:proofErr w:type="spellEnd"/>
    </w:p>
    <w:p w:rsidR="004877F4" w:rsidRPr="007C1EC1" w:rsidRDefault="004877F4" w:rsidP="00B36F4F">
      <w:pPr>
        <w:tabs>
          <w:tab w:val="left" w:pos="1350"/>
        </w:tabs>
        <w:spacing w:after="0" w:line="240" w:lineRule="auto"/>
        <w:ind w:left="5812"/>
        <w:rPr>
          <w:rFonts w:ascii="Times New Roman" w:eastAsia="PMingLiU" w:hAnsi="Times New Roman"/>
          <w:sz w:val="16"/>
          <w:szCs w:val="16"/>
          <w:lang w:eastAsia="zh-TW"/>
        </w:rPr>
      </w:pPr>
    </w:p>
    <w:p w:rsidR="004877F4" w:rsidRDefault="00DF4830" w:rsidP="00B36F4F">
      <w:pPr>
        <w:tabs>
          <w:tab w:val="left" w:pos="1350"/>
        </w:tabs>
        <w:spacing w:after="0" w:line="240" w:lineRule="auto"/>
        <w:ind w:left="5812" w:right="-1"/>
        <w:rPr>
          <w:rFonts w:ascii="Times New Roman" w:eastAsia="PMingLiU" w:hAnsi="Times New Roman"/>
          <w:sz w:val="28"/>
          <w:szCs w:val="28"/>
          <w:lang w:eastAsia="zh-TW"/>
        </w:rPr>
      </w:pPr>
      <w:r>
        <w:rPr>
          <w:rFonts w:ascii="Times New Roman" w:eastAsia="PMingLiU" w:hAnsi="Times New Roman"/>
          <w:sz w:val="28"/>
          <w:szCs w:val="28"/>
          <w:lang w:eastAsia="zh-TW"/>
        </w:rPr>
        <w:t>_________</w:t>
      </w:r>
      <w:r w:rsidR="00B36F4F">
        <w:rPr>
          <w:rFonts w:ascii="Times New Roman" w:eastAsia="PMingLiU" w:hAnsi="Times New Roman"/>
          <w:sz w:val="28"/>
          <w:szCs w:val="28"/>
          <w:lang w:eastAsia="zh-TW"/>
        </w:rPr>
        <w:t>__</w:t>
      </w:r>
      <w:r w:rsidR="00CB5BED">
        <w:rPr>
          <w:rFonts w:ascii="Times New Roman" w:eastAsia="PMingLiU" w:hAnsi="Times New Roman"/>
          <w:sz w:val="28"/>
          <w:szCs w:val="28"/>
          <w:lang w:eastAsia="zh-TW"/>
        </w:rPr>
        <w:t>М.И. Яндиев</w:t>
      </w:r>
      <w:bookmarkStart w:id="0" w:name="_GoBack"/>
      <w:bookmarkEnd w:id="0"/>
    </w:p>
    <w:p w:rsidR="004877F4" w:rsidRPr="007C1EC1" w:rsidRDefault="004877F4" w:rsidP="00B36F4F">
      <w:pPr>
        <w:tabs>
          <w:tab w:val="left" w:pos="1350"/>
        </w:tabs>
        <w:spacing w:after="0" w:line="240" w:lineRule="auto"/>
        <w:ind w:left="5812" w:right="-1"/>
        <w:rPr>
          <w:rFonts w:ascii="Times New Roman" w:eastAsia="PMingLiU" w:hAnsi="Times New Roman"/>
          <w:sz w:val="16"/>
          <w:szCs w:val="16"/>
          <w:lang w:eastAsia="zh-TW"/>
        </w:rPr>
      </w:pPr>
    </w:p>
    <w:p w:rsidR="004877F4" w:rsidRPr="00B91369" w:rsidRDefault="00DF4830" w:rsidP="00B36F4F">
      <w:pPr>
        <w:tabs>
          <w:tab w:val="left" w:pos="1350"/>
        </w:tabs>
        <w:spacing w:after="0" w:line="240" w:lineRule="auto"/>
        <w:ind w:left="5812"/>
        <w:rPr>
          <w:rFonts w:ascii="Times New Roman" w:eastAsia="PMingLiU" w:hAnsi="Times New Roman"/>
          <w:sz w:val="28"/>
          <w:szCs w:val="28"/>
          <w:lang w:eastAsia="zh-TW"/>
        </w:rPr>
      </w:pPr>
      <w:r>
        <w:rPr>
          <w:rFonts w:ascii="Times New Roman" w:eastAsia="PMingLiU" w:hAnsi="Times New Roman"/>
          <w:sz w:val="28"/>
          <w:szCs w:val="28"/>
          <w:lang w:eastAsia="zh-TW"/>
        </w:rPr>
        <w:t>«____»__________</w:t>
      </w:r>
      <w:r w:rsidR="004877F4" w:rsidRPr="00B91369">
        <w:rPr>
          <w:rFonts w:ascii="Times New Roman" w:eastAsia="PMingLiU" w:hAnsi="Times New Roman"/>
          <w:sz w:val="28"/>
          <w:szCs w:val="28"/>
          <w:lang w:eastAsia="zh-TW"/>
        </w:rPr>
        <w:t>20</w:t>
      </w:r>
      <w:r w:rsidR="003B0644">
        <w:rPr>
          <w:rFonts w:ascii="Times New Roman" w:eastAsia="PMingLiU" w:hAnsi="Times New Roman"/>
          <w:sz w:val="28"/>
          <w:szCs w:val="28"/>
          <w:lang w:eastAsia="zh-TW"/>
        </w:rPr>
        <w:t>2</w:t>
      </w:r>
      <w:r w:rsidR="00B36F4F">
        <w:rPr>
          <w:rFonts w:ascii="Times New Roman" w:eastAsia="PMingLiU" w:hAnsi="Times New Roman"/>
          <w:sz w:val="28"/>
          <w:szCs w:val="28"/>
          <w:lang w:eastAsia="zh-TW"/>
        </w:rPr>
        <w:t>_</w:t>
      </w:r>
      <w:r w:rsidR="004877F4" w:rsidRPr="00B91369">
        <w:rPr>
          <w:rFonts w:ascii="Times New Roman" w:eastAsia="PMingLiU" w:hAnsi="Times New Roman"/>
          <w:sz w:val="28"/>
          <w:szCs w:val="28"/>
          <w:lang w:eastAsia="zh-TW"/>
        </w:rPr>
        <w:t xml:space="preserve">_ г. </w:t>
      </w:r>
    </w:p>
    <w:p w:rsidR="004877F4" w:rsidRPr="00B91369" w:rsidRDefault="004877F4" w:rsidP="004877F4">
      <w:pPr>
        <w:tabs>
          <w:tab w:val="left" w:pos="1350"/>
        </w:tabs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zh-TW"/>
        </w:rPr>
      </w:pPr>
      <w:r w:rsidRPr="00B91369">
        <w:rPr>
          <w:rFonts w:ascii="Times New Roman" w:eastAsia="PMingLiU" w:hAnsi="Times New Roman"/>
          <w:sz w:val="28"/>
          <w:szCs w:val="28"/>
          <w:lang w:eastAsia="zh-TW"/>
        </w:rPr>
        <w:t xml:space="preserve"> </w:t>
      </w:r>
    </w:p>
    <w:p w:rsidR="004877F4" w:rsidRPr="00B91369" w:rsidRDefault="004877F4" w:rsidP="004877F4">
      <w:pPr>
        <w:tabs>
          <w:tab w:val="left" w:pos="1350"/>
        </w:tabs>
        <w:spacing w:after="0" w:line="240" w:lineRule="auto"/>
        <w:jc w:val="center"/>
        <w:rPr>
          <w:rFonts w:ascii="Times New Roman" w:eastAsia="PMingLiU" w:hAnsi="Times New Roman"/>
          <w:sz w:val="28"/>
          <w:szCs w:val="28"/>
          <w:lang w:eastAsia="zh-TW"/>
        </w:rPr>
      </w:pPr>
      <w:r w:rsidRPr="00B91369">
        <w:rPr>
          <w:rFonts w:ascii="Times New Roman" w:eastAsia="PMingLiU" w:hAnsi="Times New Roman"/>
          <w:sz w:val="28"/>
          <w:szCs w:val="28"/>
          <w:lang w:eastAsia="zh-TW"/>
        </w:rPr>
        <w:t>ЗАКЛЮЧЕНИЕ</w:t>
      </w:r>
    </w:p>
    <w:p w:rsidR="00034291" w:rsidRDefault="004877F4" w:rsidP="004877F4">
      <w:pPr>
        <w:tabs>
          <w:tab w:val="left" w:pos="1350"/>
        </w:tabs>
        <w:spacing w:after="0" w:line="240" w:lineRule="auto"/>
        <w:jc w:val="center"/>
        <w:rPr>
          <w:rFonts w:ascii="Times New Roman" w:eastAsia="PMingLiU" w:hAnsi="Times New Roman"/>
          <w:sz w:val="28"/>
          <w:szCs w:val="28"/>
          <w:lang w:eastAsia="zh-TW"/>
        </w:rPr>
      </w:pPr>
      <w:r w:rsidRPr="00B91369">
        <w:rPr>
          <w:rFonts w:ascii="Times New Roman" w:eastAsia="PMingLiU" w:hAnsi="Times New Roman"/>
          <w:sz w:val="28"/>
          <w:szCs w:val="28"/>
          <w:lang w:eastAsia="zh-TW"/>
        </w:rPr>
        <w:t>КОМИССИИ ЭКСПОРТНОГО КОНТРОЛЯ</w:t>
      </w:r>
    </w:p>
    <w:p w:rsidR="00C714FA" w:rsidRPr="0011089B" w:rsidRDefault="008E1256" w:rsidP="00607E24">
      <w:pPr>
        <w:tabs>
          <w:tab w:val="left" w:pos="1350"/>
        </w:tabs>
        <w:spacing w:after="0" w:line="240" w:lineRule="auto"/>
        <w:jc w:val="center"/>
        <w:rPr>
          <w:rFonts w:ascii="Times New Roman" w:eastAsia="PMingLiU" w:hAnsi="Times New Roman"/>
          <w:b/>
          <w:sz w:val="28"/>
          <w:szCs w:val="28"/>
          <w:u w:val="single"/>
          <w:lang w:eastAsia="zh-TW"/>
        </w:rPr>
      </w:pPr>
      <w:r w:rsidRPr="0011089B">
        <w:rPr>
          <w:rFonts w:ascii="Times New Roman" w:eastAsia="PMingLiU" w:hAnsi="Times New Roman"/>
          <w:b/>
          <w:sz w:val="28"/>
          <w:szCs w:val="28"/>
          <w:u w:val="single"/>
          <w:lang w:eastAsia="zh-TW"/>
        </w:rPr>
        <w:fldChar w:fldCharType="begin">
          <w:ffData>
            <w:name w:val="ТекстовоеПоле16"/>
            <w:enabled/>
            <w:calcOnExit/>
            <w:textInput/>
          </w:ffData>
        </w:fldChar>
      </w:r>
      <w:bookmarkStart w:id="1" w:name="ТекстовоеПоле16"/>
      <w:r w:rsidR="00607E24" w:rsidRPr="0011089B">
        <w:rPr>
          <w:rFonts w:ascii="Times New Roman" w:eastAsia="PMingLiU" w:hAnsi="Times New Roman"/>
          <w:b/>
          <w:sz w:val="28"/>
          <w:szCs w:val="28"/>
          <w:u w:val="single"/>
          <w:lang w:eastAsia="zh-TW"/>
        </w:rPr>
        <w:instrText xml:space="preserve"> FORMTEXT </w:instrText>
      </w:r>
      <w:r w:rsidRPr="0011089B">
        <w:rPr>
          <w:rFonts w:ascii="Times New Roman" w:eastAsia="PMingLiU" w:hAnsi="Times New Roman"/>
          <w:b/>
          <w:sz w:val="28"/>
          <w:szCs w:val="28"/>
          <w:u w:val="single"/>
          <w:lang w:eastAsia="zh-TW"/>
        </w:rPr>
      </w:r>
      <w:r w:rsidRPr="0011089B">
        <w:rPr>
          <w:rFonts w:ascii="Times New Roman" w:eastAsia="PMingLiU" w:hAnsi="Times New Roman"/>
          <w:b/>
          <w:sz w:val="28"/>
          <w:szCs w:val="28"/>
          <w:u w:val="single"/>
          <w:lang w:eastAsia="zh-TW"/>
        </w:rPr>
        <w:fldChar w:fldCharType="separate"/>
      </w:r>
      <w:r w:rsidR="00607E24" w:rsidRPr="0011089B">
        <w:rPr>
          <w:rFonts w:ascii="Times New Roman" w:eastAsia="PMingLiU" w:hAnsi="Times New Roman"/>
          <w:b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b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b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b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b/>
          <w:noProof/>
          <w:sz w:val="28"/>
          <w:szCs w:val="28"/>
          <w:u w:val="single"/>
          <w:lang w:eastAsia="zh-TW"/>
        </w:rPr>
        <w:t> </w:t>
      </w:r>
      <w:r w:rsidRPr="0011089B">
        <w:rPr>
          <w:rFonts w:ascii="Times New Roman" w:eastAsia="PMingLiU" w:hAnsi="Times New Roman"/>
          <w:b/>
          <w:sz w:val="28"/>
          <w:szCs w:val="28"/>
          <w:u w:val="single"/>
          <w:lang w:eastAsia="zh-TW"/>
        </w:rPr>
        <w:fldChar w:fldCharType="end"/>
      </w:r>
      <w:bookmarkEnd w:id="1"/>
    </w:p>
    <w:p w:rsidR="00607E24" w:rsidRDefault="00607E24" w:rsidP="00C714FA">
      <w:pPr>
        <w:tabs>
          <w:tab w:val="left" w:pos="1350"/>
        </w:tabs>
        <w:spacing w:after="0" w:line="240" w:lineRule="auto"/>
        <w:rPr>
          <w:rFonts w:ascii="Times New Roman" w:eastAsia="PMingLiU" w:hAnsi="Times New Roman"/>
          <w:sz w:val="28"/>
          <w:szCs w:val="28"/>
          <w:lang w:eastAsia="zh-TW"/>
        </w:rPr>
      </w:pPr>
    </w:p>
    <w:p w:rsidR="00C714FA" w:rsidRDefault="00B46033" w:rsidP="006B7809">
      <w:pPr>
        <w:jc w:val="both"/>
        <w:rPr>
          <w:rFonts w:ascii="Times New Roman" w:eastAsia="PMingLiU" w:hAnsi="Times New Roman"/>
          <w:sz w:val="28"/>
          <w:szCs w:val="28"/>
          <w:lang w:eastAsia="zh-TW"/>
        </w:rPr>
      </w:pPr>
      <w:r>
        <w:rPr>
          <w:rFonts w:ascii="Times New Roman" w:eastAsia="PMingLiU" w:hAnsi="Times New Roman"/>
          <w:sz w:val="28"/>
          <w:szCs w:val="28"/>
          <w:lang w:eastAsia="zh-TW"/>
        </w:rPr>
        <w:tab/>
        <w:t>Комиссия экспортного контроля</w:t>
      </w:r>
      <w:r w:rsidR="00B46320">
        <w:rPr>
          <w:rFonts w:ascii="Times New Roman" w:eastAsia="PMingLiU" w:hAnsi="Times New Roman"/>
          <w:sz w:val="28"/>
          <w:szCs w:val="28"/>
          <w:lang w:eastAsia="zh-TW"/>
        </w:rPr>
        <w:t xml:space="preserve"> </w:t>
      </w:r>
      <w:r w:rsidR="00CB5BED">
        <w:fldChar w:fldCharType="begin"/>
      </w:r>
      <w:r w:rsidR="00CB5BED">
        <w:instrText xml:space="preserve"> REF  ТекстовоеПоле16  \* MERGEFORMAT </w:instrText>
      </w:r>
      <w:r w:rsidR="00CB5BED">
        <w:fldChar w:fldCharType="separate"/>
      </w:r>
      <w:r w:rsidR="00377AB8" w:rsidRPr="0011089B">
        <w:rPr>
          <w:rFonts w:ascii="Times New Roman" w:eastAsia="PMingLiU" w:hAnsi="Times New Roman"/>
          <w:b/>
          <w:noProof/>
          <w:sz w:val="28"/>
          <w:szCs w:val="28"/>
          <w:u w:val="single"/>
          <w:lang w:eastAsia="zh-TW"/>
        </w:rPr>
        <w:t xml:space="preserve">     </w:t>
      </w:r>
      <w:r w:rsidR="00CB5BED">
        <w:rPr>
          <w:rFonts w:ascii="Times New Roman" w:eastAsia="PMingLiU" w:hAnsi="Times New Roman"/>
          <w:b/>
          <w:noProof/>
          <w:sz w:val="28"/>
          <w:szCs w:val="28"/>
          <w:u w:val="single"/>
          <w:lang w:eastAsia="zh-TW"/>
        </w:rPr>
        <w:fldChar w:fldCharType="end"/>
      </w:r>
      <w:r w:rsidR="00C714FA">
        <w:rPr>
          <w:rFonts w:ascii="Times New Roman" w:eastAsia="PMingLiU" w:hAnsi="Times New Roman"/>
          <w:sz w:val="28"/>
          <w:szCs w:val="28"/>
          <w:lang w:eastAsia="zh-TW"/>
        </w:rPr>
        <w:t>, руководствуясь нормами Федерального закона «Об эксп</w:t>
      </w:r>
      <w:r w:rsidR="00DF4830">
        <w:rPr>
          <w:rFonts w:ascii="Times New Roman" w:eastAsia="PMingLiU" w:hAnsi="Times New Roman"/>
          <w:sz w:val="28"/>
          <w:szCs w:val="28"/>
          <w:lang w:eastAsia="zh-TW"/>
        </w:rPr>
        <w:t xml:space="preserve">ортном контроле» от 18.07.1999 </w:t>
      </w:r>
      <w:r w:rsidR="00C714FA">
        <w:rPr>
          <w:rFonts w:ascii="Times New Roman" w:eastAsia="PMingLiU" w:hAnsi="Times New Roman"/>
          <w:sz w:val="28"/>
          <w:szCs w:val="28"/>
          <w:lang w:eastAsia="zh-TW"/>
        </w:rPr>
        <w:t xml:space="preserve"> № 183-ФЗ в текущей редакции, рассмотрев</w:t>
      </w:r>
      <w:r w:rsidR="00607E24">
        <w:rPr>
          <w:rFonts w:ascii="Times New Roman" w:eastAsia="PMingLiU" w:hAnsi="Times New Roman"/>
          <w:sz w:val="28"/>
          <w:szCs w:val="28"/>
          <w:lang w:eastAsia="zh-TW"/>
        </w:rPr>
        <w:t xml:space="preserve"> материалы </w:t>
      </w:r>
      <w:r w:rsidR="00607E24" w:rsidRPr="00607E24">
        <w:rPr>
          <w:rFonts w:ascii="Times New Roman" w:eastAsia="PMingLiU" w:hAnsi="Times New Roman"/>
          <w:sz w:val="28"/>
          <w:szCs w:val="28"/>
          <w:u w:val="single"/>
          <w:lang w:eastAsia="zh-TW"/>
        </w:rPr>
        <w:t xml:space="preserve"> </w: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begin">
          <w:ffData>
            <w:name w:val="ТекстовоеПоле_Статья"/>
            <w:enabled/>
            <w:calcOnExit/>
            <w:textInput/>
          </w:ffData>
        </w:fldChar>
      </w:r>
      <w:bookmarkStart w:id="2" w:name="ТекстовоеПоле_Статья"/>
      <w:r w:rsidR="00607E24">
        <w:rPr>
          <w:rFonts w:ascii="Times New Roman" w:eastAsia="PMingLiU" w:hAnsi="Times New Roman"/>
          <w:sz w:val="28"/>
          <w:szCs w:val="28"/>
          <w:u w:val="single"/>
          <w:lang w:eastAsia="zh-TW"/>
        </w:rPr>
        <w:instrText xml:space="preserve"> FORMTEXT </w:instrTex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separate"/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end"/>
      </w:r>
      <w:bookmarkEnd w:id="2"/>
      <w:r w:rsidR="00607E24" w:rsidRPr="00607E24">
        <w:rPr>
          <w:rFonts w:ascii="Times New Roman" w:eastAsia="PMingLiU" w:hAnsi="Times New Roman"/>
          <w:sz w:val="28"/>
          <w:szCs w:val="28"/>
          <w:u w:val="single"/>
          <w:lang w:eastAsia="zh-TW"/>
        </w:rPr>
        <w:t xml:space="preserve"> </w: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begin">
          <w:ffData>
            <w:name w:val="ТекстовоеПоле_ФИО"/>
            <w:enabled/>
            <w:calcOnExit/>
            <w:textInput/>
          </w:ffData>
        </w:fldChar>
      </w:r>
      <w:bookmarkStart w:id="3" w:name="ТекстовоеПоле_ФИО"/>
      <w:r w:rsidR="00607E24">
        <w:rPr>
          <w:rFonts w:ascii="Times New Roman" w:eastAsia="PMingLiU" w:hAnsi="Times New Roman"/>
          <w:sz w:val="28"/>
          <w:szCs w:val="28"/>
          <w:u w:val="single"/>
          <w:lang w:eastAsia="zh-TW"/>
        </w:rPr>
        <w:instrText xml:space="preserve"> FORMTEXT </w:instrTex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separate"/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end"/>
      </w:r>
      <w:bookmarkEnd w:id="3"/>
      <w:r w:rsidR="00C714FA" w:rsidRPr="00607E24">
        <w:rPr>
          <w:rFonts w:ascii="Times New Roman" w:eastAsia="PMingLiU" w:hAnsi="Times New Roman"/>
          <w:sz w:val="28"/>
          <w:szCs w:val="28"/>
          <w:u w:val="single"/>
          <w:lang w:eastAsia="zh-TW"/>
        </w:rPr>
        <w:t xml:space="preserve"> </w: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begin">
          <w:ffData>
            <w:name w:val="ТекстовоеПоле_Назван"/>
            <w:enabled/>
            <w:calcOnExit/>
            <w:textInput/>
          </w:ffData>
        </w:fldChar>
      </w:r>
      <w:bookmarkStart w:id="4" w:name="ТекстовоеПоле_Назван"/>
      <w:r w:rsidR="00607E24">
        <w:rPr>
          <w:rFonts w:ascii="Times New Roman" w:eastAsia="PMingLiU" w:hAnsi="Times New Roman"/>
          <w:sz w:val="28"/>
          <w:szCs w:val="28"/>
          <w:u w:val="single"/>
          <w:lang w:eastAsia="zh-TW"/>
        </w:rPr>
        <w:instrText xml:space="preserve"> FORMTEXT </w:instrTex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separate"/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8E1256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end"/>
      </w:r>
      <w:bookmarkEnd w:id="4"/>
      <w:r w:rsidR="00C714FA">
        <w:rPr>
          <w:rFonts w:ascii="Times New Roman" w:eastAsia="PMingLiU" w:hAnsi="Times New Roman"/>
          <w:sz w:val="28"/>
          <w:szCs w:val="28"/>
          <w:lang w:eastAsia="zh-TW"/>
        </w:rPr>
        <w:t xml:space="preserve"> подтверждает, </w:t>
      </w:r>
      <w:r w:rsidR="00966493">
        <w:rPr>
          <w:rFonts w:ascii="Times New Roman" w:eastAsia="PMingLiU" w:hAnsi="Times New Roman"/>
          <w:sz w:val="28"/>
          <w:szCs w:val="28"/>
          <w:lang w:eastAsia="zh-TW"/>
        </w:rPr>
        <w:t>что в представленных на экспертизу материалах, включающих результаты научно-исследовательских, опытно-конструкторских и технологических работ, финансируемых государств</w:t>
      </w:r>
      <w:r w:rsidR="00DF4830">
        <w:rPr>
          <w:rFonts w:ascii="Times New Roman" w:eastAsia="PMingLiU" w:hAnsi="Times New Roman"/>
          <w:sz w:val="28"/>
          <w:szCs w:val="28"/>
          <w:lang w:eastAsia="zh-TW"/>
        </w:rPr>
        <w:t>ом, не содержат</w:t>
      </w:r>
      <w:r w:rsidR="00966493">
        <w:rPr>
          <w:rFonts w:ascii="Times New Roman" w:eastAsia="PMingLiU" w:hAnsi="Times New Roman"/>
          <w:sz w:val="28"/>
          <w:szCs w:val="28"/>
          <w:lang w:eastAsia="zh-TW"/>
        </w:rPr>
        <w:t>ся сведения, контролируемые в соответствии с экспортным контролем</w:t>
      </w:r>
      <w:r w:rsidR="006B7809" w:rsidRPr="006B7809">
        <w:rPr>
          <w:rFonts w:ascii="Times New Roman" w:eastAsia="PMingLiU" w:hAnsi="Times New Roman"/>
          <w:sz w:val="28"/>
          <w:szCs w:val="28"/>
          <w:lang w:eastAsia="zh-TW"/>
        </w:rPr>
        <w:t xml:space="preserve"> (Постановления Правительства РФ от 16.07.2022 № 1284, 1285, 1286, 1287, 1288, от 19.01.2022 № 1299)</w:t>
      </w:r>
      <w:r w:rsidR="00966493">
        <w:rPr>
          <w:rFonts w:ascii="Times New Roman" w:eastAsia="PMingLiU" w:hAnsi="Times New Roman"/>
          <w:sz w:val="28"/>
          <w:szCs w:val="28"/>
          <w:lang w:eastAsia="zh-TW"/>
        </w:rPr>
        <w:t>.</w:t>
      </w:r>
    </w:p>
    <w:p w:rsidR="00966493" w:rsidRDefault="00966493" w:rsidP="00966493">
      <w:pPr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zh-TW"/>
        </w:rPr>
      </w:pPr>
    </w:p>
    <w:p w:rsidR="00966493" w:rsidRDefault="00966493" w:rsidP="00966493">
      <w:pPr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zh-TW"/>
        </w:rPr>
      </w:pPr>
      <w:r w:rsidRPr="00607E24">
        <w:rPr>
          <w:rFonts w:ascii="Times New Roman" w:eastAsia="PMingLiU" w:hAnsi="Times New Roman"/>
          <w:sz w:val="28"/>
          <w:szCs w:val="28"/>
          <w:lang w:eastAsia="zh-TW"/>
        </w:rPr>
        <w:tab/>
      </w:r>
      <w:r w:rsidRPr="00607E24">
        <w:rPr>
          <w:rFonts w:ascii="Times New Roman" w:eastAsia="PMingLiU" w:hAnsi="Times New Roman"/>
          <w:b/>
          <w:sz w:val="28"/>
          <w:szCs w:val="28"/>
          <w:u w:val="single"/>
          <w:lang w:eastAsia="zh-TW"/>
        </w:rPr>
        <w:t>Заключение:</w:t>
      </w:r>
      <w:r w:rsidR="00607E24" w:rsidRPr="00607E24">
        <w:rPr>
          <w:rFonts w:ascii="Times New Roman" w:eastAsia="PMingLiU" w:hAnsi="Times New Roman"/>
          <w:b/>
          <w:sz w:val="28"/>
          <w:szCs w:val="28"/>
          <w:u w:val="single"/>
          <w:lang w:eastAsia="zh-TW"/>
        </w:rPr>
        <w:t xml:space="preserve"> </w:t>
      </w:r>
      <w:r w:rsidR="00607E24" w:rsidRPr="00607E24">
        <w:rPr>
          <w:rFonts w:ascii="Times New Roman" w:eastAsia="PMingLiU" w:hAnsi="Times New Roman"/>
          <w:sz w:val="28"/>
          <w:szCs w:val="28"/>
          <w:lang w:eastAsia="zh-TW"/>
        </w:rPr>
        <w:t xml:space="preserve"> </w:t>
      </w:r>
      <w:r w:rsidR="00607E24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t xml:space="preserve"> </w: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begin">
          <w:ffData>
            <w:name w:val="ТекстовоеПоле_Для"/>
            <w:enabled/>
            <w:calcOnExit/>
            <w:textInput/>
          </w:ffData>
        </w:fldChar>
      </w:r>
      <w:bookmarkStart w:id="5" w:name="ТекстовоеПоле_Для"/>
      <w:r w:rsidR="00607E24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instrText xml:space="preserve"> FORMTEXT </w:instrTex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separate"/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end"/>
      </w:r>
      <w:bookmarkEnd w:id="5"/>
      <w:r w:rsidR="00607E24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t xml:space="preserve"> </w: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begin"/>
      </w:r>
      <w:r w:rsidR="00607E24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instrText xml:space="preserve"> REF  ТекстовоеПоле_Назван </w:instrTex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separate"/>
      </w:r>
      <w:r w:rsidR="00377AB8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 xml:space="preserve">     </w: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end"/>
      </w:r>
      <w:r w:rsidR="00607E24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t xml:space="preserve"> </w: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begin">
          <w:ffData>
            <w:name w:val="ТекстовоеПоле17"/>
            <w:enabled/>
            <w:calcOnExit/>
            <w:textInput/>
          </w:ffData>
        </w:fldChar>
      </w:r>
      <w:bookmarkStart w:id="6" w:name="ТекстовоеПоле17"/>
      <w:r w:rsidR="00607E24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instrText xml:space="preserve"> FORMTEXT </w:instrTex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separate"/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607E24" w:rsidRPr="0011089B">
        <w:rPr>
          <w:rFonts w:ascii="Times New Roman" w:eastAsia="PMingLiU" w:hAnsi="Times New Roman"/>
          <w:noProof/>
          <w:sz w:val="28"/>
          <w:szCs w:val="28"/>
          <w:u w:val="single"/>
          <w:lang w:eastAsia="zh-TW"/>
        </w:rPr>
        <w:t> </w:t>
      </w:r>
      <w:r w:rsidR="008E1256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fldChar w:fldCharType="end"/>
      </w:r>
      <w:bookmarkEnd w:id="6"/>
      <w:r w:rsidR="00607E24" w:rsidRPr="0011089B">
        <w:rPr>
          <w:rFonts w:ascii="Times New Roman" w:eastAsia="PMingLiU" w:hAnsi="Times New Roman"/>
          <w:sz w:val="28"/>
          <w:szCs w:val="28"/>
          <w:u w:val="single"/>
          <w:lang w:eastAsia="zh-TW"/>
        </w:rPr>
        <w:t xml:space="preserve"> </w:t>
      </w:r>
      <w:r w:rsidR="0011089B">
        <w:rPr>
          <w:rFonts w:ascii="Times New Roman" w:eastAsia="PMingLiU" w:hAnsi="Times New Roman"/>
          <w:sz w:val="28"/>
          <w:szCs w:val="28"/>
          <w:lang w:eastAsia="zh-TW"/>
        </w:rPr>
        <w:t xml:space="preserve"> </w:t>
      </w:r>
      <w:r w:rsidR="006B1A39" w:rsidRPr="00607E24">
        <w:rPr>
          <w:rFonts w:ascii="Times New Roman" w:eastAsia="PMingLiU" w:hAnsi="Times New Roman"/>
          <w:sz w:val="28"/>
          <w:szCs w:val="28"/>
          <w:lang w:eastAsia="zh-TW"/>
        </w:rPr>
        <w:t>оформление лицензии ФСТЭК России или разрешения</w:t>
      </w:r>
      <w:r w:rsidR="006B1A39">
        <w:rPr>
          <w:rFonts w:ascii="Times New Roman" w:eastAsia="PMingLiU" w:hAnsi="Times New Roman"/>
          <w:sz w:val="28"/>
          <w:szCs w:val="28"/>
          <w:lang w:eastAsia="zh-TW"/>
        </w:rPr>
        <w:t xml:space="preserve"> Комиссии по экспортному контролю Российской Федерации НЕ ТРЕБУЕТСЯ.</w:t>
      </w:r>
    </w:p>
    <w:p w:rsidR="006B1A39" w:rsidRDefault="006B1A39" w:rsidP="00966493">
      <w:pPr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zh-TW"/>
        </w:rPr>
      </w:pPr>
    </w:p>
    <w:p w:rsidR="006B1A39" w:rsidRPr="00846E2B" w:rsidRDefault="006B1A39" w:rsidP="006B1A39">
      <w:pPr>
        <w:tabs>
          <w:tab w:val="left" w:pos="1350"/>
        </w:tabs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u w:val="single"/>
          <w:lang w:eastAsia="zh-TW"/>
        </w:rPr>
      </w:pPr>
      <w:r w:rsidRPr="00B91369">
        <w:rPr>
          <w:rFonts w:ascii="Times New Roman" w:eastAsia="PMingLiU" w:hAnsi="Times New Roman"/>
          <w:sz w:val="28"/>
          <w:szCs w:val="28"/>
          <w:lang w:eastAsia="zh-TW"/>
        </w:rPr>
        <w:t>Дата</w:t>
      </w:r>
      <w:r w:rsidR="00607E24">
        <w:rPr>
          <w:rFonts w:ascii="Times New Roman" w:eastAsia="PMingLiU" w:hAnsi="Times New Roman"/>
          <w:sz w:val="28"/>
          <w:szCs w:val="28"/>
          <w:lang w:eastAsia="zh-TW"/>
        </w:rPr>
        <w:t xml:space="preserve"> </w:t>
      </w:r>
      <w:r w:rsidR="008E1256">
        <w:rPr>
          <w:rFonts w:ascii="Times New Roman" w:eastAsia="PMingLiU" w:hAnsi="Times New Roman"/>
          <w:sz w:val="28"/>
          <w:szCs w:val="28"/>
          <w:lang w:eastAsia="zh-TW"/>
        </w:rPr>
        <w:fldChar w:fldCharType="begin">
          <w:ffData>
            <w:name w:val="ТекстовоеПоле_ДатЗак"/>
            <w:enabled/>
            <w:calcOnExit/>
            <w:textInput/>
          </w:ffData>
        </w:fldChar>
      </w:r>
      <w:bookmarkStart w:id="7" w:name="ТекстовоеПоле_ДатЗак"/>
      <w:r w:rsidR="00607E24">
        <w:rPr>
          <w:rFonts w:ascii="Times New Roman" w:eastAsia="PMingLiU" w:hAnsi="Times New Roman"/>
          <w:sz w:val="28"/>
          <w:szCs w:val="28"/>
          <w:lang w:eastAsia="zh-TW"/>
        </w:rPr>
        <w:instrText xml:space="preserve"> FORMTEXT </w:instrText>
      </w:r>
      <w:r w:rsidR="008E1256">
        <w:rPr>
          <w:rFonts w:ascii="Times New Roman" w:eastAsia="PMingLiU" w:hAnsi="Times New Roman"/>
          <w:sz w:val="28"/>
          <w:szCs w:val="28"/>
          <w:lang w:eastAsia="zh-TW"/>
        </w:rPr>
      </w:r>
      <w:r w:rsidR="008E1256">
        <w:rPr>
          <w:rFonts w:ascii="Times New Roman" w:eastAsia="PMingLiU" w:hAnsi="Times New Roman"/>
          <w:sz w:val="28"/>
          <w:szCs w:val="28"/>
          <w:lang w:eastAsia="zh-TW"/>
        </w:rPr>
        <w:fldChar w:fldCharType="separate"/>
      </w:r>
      <w:r w:rsidR="00607E24">
        <w:rPr>
          <w:rFonts w:ascii="Times New Roman" w:eastAsia="PMingLiU" w:hAnsi="Times New Roman"/>
          <w:noProof/>
          <w:sz w:val="28"/>
          <w:szCs w:val="28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lang w:eastAsia="zh-TW"/>
        </w:rPr>
        <w:t> </w:t>
      </w:r>
      <w:r w:rsidR="00607E24">
        <w:rPr>
          <w:rFonts w:ascii="Times New Roman" w:eastAsia="PMingLiU" w:hAnsi="Times New Roman"/>
          <w:noProof/>
          <w:sz w:val="28"/>
          <w:szCs w:val="28"/>
          <w:lang w:eastAsia="zh-TW"/>
        </w:rPr>
        <w:t> </w:t>
      </w:r>
      <w:r w:rsidR="008E1256">
        <w:rPr>
          <w:rFonts w:ascii="Times New Roman" w:eastAsia="PMingLiU" w:hAnsi="Times New Roman"/>
          <w:sz w:val="28"/>
          <w:szCs w:val="28"/>
          <w:lang w:eastAsia="zh-TW"/>
        </w:rPr>
        <w:fldChar w:fldCharType="end"/>
      </w:r>
      <w:bookmarkEnd w:id="7"/>
    </w:p>
    <w:p w:rsidR="006B1A39" w:rsidRPr="00B91369" w:rsidRDefault="006B1A39" w:rsidP="006B1A39">
      <w:pPr>
        <w:tabs>
          <w:tab w:val="left" w:pos="1350"/>
        </w:tabs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zh-TW"/>
        </w:rPr>
      </w:pPr>
      <w:r w:rsidRPr="00B91369">
        <w:rPr>
          <w:rFonts w:ascii="Times New Roman" w:eastAsia="PMingLiU" w:hAnsi="Times New Roman"/>
          <w:sz w:val="28"/>
          <w:szCs w:val="28"/>
          <w:lang w:eastAsia="zh-TW"/>
        </w:rPr>
        <w:t xml:space="preserve"> </w:t>
      </w:r>
    </w:p>
    <w:p w:rsidR="006B1A39" w:rsidRPr="00B91369" w:rsidRDefault="006B1A39" w:rsidP="006B1A39">
      <w:pPr>
        <w:tabs>
          <w:tab w:val="left" w:pos="1350"/>
        </w:tabs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zh-TW"/>
        </w:rPr>
      </w:pPr>
      <w:r w:rsidRPr="00B91369">
        <w:rPr>
          <w:rFonts w:ascii="Times New Roman" w:eastAsia="PMingLiU" w:hAnsi="Times New Roman"/>
          <w:sz w:val="28"/>
          <w:szCs w:val="28"/>
          <w:lang w:eastAsia="zh-TW"/>
        </w:rPr>
        <w:t xml:space="preserve">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8"/>
        <w:gridCol w:w="3212"/>
        <w:gridCol w:w="282"/>
        <w:gridCol w:w="2523"/>
      </w:tblGrid>
      <w:tr w:rsidR="006B1A39" w:rsidTr="00E56B75">
        <w:tc>
          <w:tcPr>
            <w:tcW w:w="3369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t>Председатель комиссии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B1A39" w:rsidRPr="00D45A27" w:rsidRDefault="008E1256" w:rsidP="00607E24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begin">
                <w:ffData>
                  <w:name w:val="ТекстовоеПоле_Пред"/>
                  <w:enabled/>
                  <w:calcOnExit w:val="0"/>
                  <w:textInput/>
                </w:ffData>
              </w:fldChar>
            </w:r>
            <w:bookmarkStart w:id="8" w:name="ТекстовоеПоле_Пред"/>
            <w:r w:rsidR="00607E24"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instrText xml:space="preserve"> FORMTEXT </w:instrText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separate"/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end"/>
            </w:r>
            <w:bookmarkEnd w:id="8"/>
          </w:p>
        </w:tc>
        <w:tc>
          <w:tcPr>
            <w:tcW w:w="283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</w:tr>
      <w:tr w:rsidR="006B1A39" w:rsidTr="00E56B75">
        <w:tc>
          <w:tcPr>
            <w:tcW w:w="3369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B1A39" w:rsidRPr="007A478B" w:rsidRDefault="006B1A39" w:rsidP="00E56B75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lang w:eastAsia="zh-TW"/>
              </w:rPr>
            </w:pPr>
            <w:r w:rsidRPr="007A478B">
              <w:rPr>
                <w:rFonts w:ascii="Times New Roman" w:eastAsia="PMingLiU" w:hAnsi="Times New Roman"/>
                <w:lang w:eastAsia="zh-TW"/>
              </w:rPr>
              <w:t>ФИО</w:t>
            </w:r>
          </w:p>
        </w:tc>
        <w:tc>
          <w:tcPr>
            <w:tcW w:w="283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B1A39" w:rsidRPr="007A478B" w:rsidRDefault="006B1A39" w:rsidP="00E56B75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lang w:eastAsia="zh-TW"/>
              </w:rPr>
            </w:pPr>
            <w:r w:rsidRPr="007A478B">
              <w:rPr>
                <w:rFonts w:ascii="Times New Roman" w:eastAsia="PMingLiU" w:hAnsi="Times New Roman"/>
                <w:lang w:eastAsia="zh-TW"/>
              </w:rPr>
              <w:t>(подпись)</w:t>
            </w:r>
          </w:p>
        </w:tc>
      </w:tr>
      <w:tr w:rsidR="006B1A39" w:rsidTr="00E56B75">
        <w:tc>
          <w:tcPr>
            <w:tcW w:w="3369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t>Член комиссии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B1A39" w:rsidRPr="00D45A27" w:rsidRDefault="008E1256" w:rsidP="00607E24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begin">
                <w:ffData>
                  <w:name w:val="ТекстовоеПоле_Чл1"/>
                  <w:enabled/>
                  <w:calcOnExit w:val="0"/>
                  <w:textInput/>
                </w:ffData>
              </w:fldChar>
            </w:r>
            <w:bookmarkStart w:id="9" w:name="ТекстовоеПоле_Чл1"/>
            <w:r w:rsidR="00607E24"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instrText xml:space="preserve"> FORMTEXT </w:instrText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separate"/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end"/>
            </w:r>
            <w:bookmarkEnd w:id="9"/>
          </w:p>
        </w:tc>
        <w:tc>
          <w:tcPr>
            <w:tcW w:w="283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</w:tr>
      <w:tr w:rsidR="006B1A39" w:rsidTr="00E56B75">
        <w:tc>
          <w:tcPr>
            <w:tcW w:w="3369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B1A39" w:rsidRPr="007A478B" w:rsidRDefault="006B1A39" w:rsidP="00E56B75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lang w:eastAsia="zh-TW"/>
              </w:rPr>
            </w:pPr>
            <w:r w:rsidRPr="007A478B">
              <w:rPr>
                <w:rFonts w:ascii="Times New Roman" w:eastAsia="PMingLiU" w:hAnsi="Times New Roman"/>
                <w:lang w:eastAsia="zh-TW"/>
              </w:rPr>
              <w:t>ФИО</w:t>
            </w:r>
          </w:p>
        </w:tc>
        <w:tc>
          <w:tcPr>
            <w:tcW w:w="283" w:type="dxa"/>
          </w:tcPr>
          <w:p w:rsidR="006B1A39" w:rsidRPr="007A478B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B1A39" w:rsidRPr="007A478B" w:rsidRDefault="006B1A39" w:rsidP="00E56B75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lang w:eastAsia="zh-TW"/>
              </w:rPr>
            </w:pPr>
            <w:r w:rsidRPr="007A478B">
              <w:rPr>
                <w:rFonts w:ascii="Times New Roman" w:eastAsia="PMingLiU" w:hAnsi="Times New Roman"/>
                <w:lang w:eastAsia="zh-TW"/>
              </w:rPr>
              <w:t>(подпись)</w:t>
            </w:r>
          </w:p>
        </w:tc>
      </w:tr>
      <w:tr w:rsidR="006B1A39" w:rsidTr="00E56B75">
        <w:tc>
          <w:tcPr>
            <w:tcW w:w="3369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t>Член комиссии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B1A39" w:rsidRPr="00D45A27" w:rsidRDefault="008E1256" w:rsidP="00607E24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begin">
                <w:ffData>
                  <w:name w:val="ТекстовоеПоле_Чл2"/>
                  <w:enabled/>
                  <w:calcOnExit w:val="0"/>
                  <w:textInput/>
                </w:ffData>
              </w:fldChar>
            </w:r>
            <w:bookmarkStart w:id="10" w:name="ТекстовоеПоле_Чл2"/>
            <w:r w:rsidR="00607E24"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instrText xml:space="preserve"> FORMTEXT </w:instrText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separate"/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 w:rsidR="00607E24">
              <w:rPr>
                <w:rFonts w:ascii="Times New Roman" w:eastAsia="PMingLiU" w:hAnsi="Times New Roman"/>
                <w:noProof/>
                <w:sz w:val="28"/>
                <w:szCs w:val="28"/>
                <w:lang w:eastAsia="zh-TW"/>
              </w:rPr>
              <w:t> </w:t>
            </w:r>
            <w:r>
              <w:rPr>
                <w:rFonts w:ascii="Times New Roman" w:eastAsia="PMingLiU" w:hAnsi="Times New Roman"/>
                <w:sz w:val="28"/>
                <w:szCs w:val="28"/>
                <w:lang w:eastAsia="zh-TW"/>
              </w:rPr>
              <w:fldChar w:fldCharType="end"/>
            </w:r>
            <w:bookmarkEnd w:id="10"/>
          </w:p>
        </w:tc>
        <w:tc>
          <w:tcPr>
            <w:tcW w:w="283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</w:tr>
      <w:tr w:rsidR="006B1A39" w:rsidTr="00E56B75">
        <w:tc>
          <w:tcPr>
            <w:tcW w:w="3369" w:type="dxa"/>
          </w:tcPr>
          <w:p w:rsidR="006B1A39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sz w:val="28"/>
                <w:szCs w:val="28"/>
                <w:lang w:eastAsia="zh-TW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6B1A39" w:rsidRPr="007A478B" w:rsidRDefault="006B1A39" w:rsidP="00E56B75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lang w:eastAsia="zh-TW"/>
              </w:rPr>
            </w:pPr>
            <w:r w:rsidRPr="007A478B">
              <w:rPr>
                <w:rFonts w:ascii="Times New Roman" w:eastAsia="PMingLiU" w:hAnsi="Times New Roman"/>
                <w:lang w:eastAsia="zh-TW"/>
              </w:rPr>
              <w:t>ФИО</w:t>
            </w:r>
          </w:p>
        </w:tc>
        <w:tc>
          <w:tcPr>
            <w:tcW w:w="283" w:type="dxa"/>
          </w:tcPr>
          <w:p w:rsidR="006B1A39" w:rsidRPr="007A478B" w:rsidRDefault="006B1A39" w:rsidP="00E56B75">
            <w:pPr>
              <w:tabs>
                <w:tab w:val="left" w:pos="1350"/>
              </w:tabs>
              <w:jc w:val="both"/>
              <w:rPr>
                <w:rFonts w:ascii="Times New Roman" w:eastAsia="PMingLiU" w:hAnsi="Times New Roman"/>
                <w:lang w:eastAsia="zh-TW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6B1A39" w:rsidRPr="007A478B" w:rsidRDefault="006B1A39" w:rsidP="00E56B75">
            <w:pPr>
              <w:tabs>
                <w:tab w:val="left" w:pos="1350"/>
              </w:tabs>
              <w:jc w:val="center"/>
              <w:rPr>
                <w:rFonts w:ascii="Times New Roman" w:eastAsia="PMingLiU" w:hAnsi="Times New Roman"/>
                <w:lang w:eastAsia="zh-TW"/>
              </w:rPr>
            </w:pPr>
            <w:r w:rsidRPr="007A478B">
              <w:rPr>
                <w:rFonts w:ascii="Times New Roman" w:eastAsia="PMingLiU" w:hAnsi="Times New Roman"/>
                <w:lang w:eastAsia="zh-TW"/>
              </w:rPr>
              <w:t>(подпись)</w:t>
            </w:r>
          </w:p>
        </w:tc>
      </w:tr>
    </w:tbl>
    <w:p w:rsidR="006B1A39" w:rsidRPr="00966493" w:rsidRDefault="006B1A39" w:rsidP="00966493">
      <w:pPr>
        <w:spacing w:after="0" w:line="240" w:lineRule="auto"/>
        <w:jc w:val="both"/>
        <w:rPr>
          <w:rFonts w:ascii="Times New Roman" w:eastAsia="PMingLiU" w:hAnsi="Times New Roman"/>
          <w:sz w:val="28"/>
          <w:szCs w:val="28"/>
          <w:lang w:eastAsia="zh-TW"/>
        </w:rPr>
      </w:pPr>
    </w:p>
    <w:sectPr w:rsidR="006B1A39" w:rsidRPr="00966493" w:rsidSect="00F60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94AB5"/>
    <w:multiLevelType w:val="hybridMultilevel"/>
    <w:tmpl w:val="8F02EB6E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12D1B8C"/>
    <w:multiLevelType w:val="hybridMultilevel"/>
    <w:tmpl w:val="04023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42"/>
    <w:rsid w:val="00034291"/>
    <w:rsid w:val="00087319"/>
    <w:rsid w:val="000B733D"/>
    <w:rsid w:val="000E0D02"/>
    <w:rsid w:val="000F4022"/>
    <w:rsid w:val="001074A9"/>
    <w:rsid w:val="0011089B"/>
    <w:rsid w:val="00113E28"/>
    <w:rsid w:val="001832B1"/>
    <w:rsid w:val="001910C8"/>
    <w:rsid w:val="001B6B9D"/>
    <w:rsid w:val="0023688B"/>
    <w:rsid w:val="00241618"/>
    <w:rsid w:val="0028021B"/>
    <w:rsid w:val="00370D4E"/>
    <w:rsid w:val="00377AB8"/>
    <w:rsid w:val="003825AB"/>
    <w:rsid w:val="003B0644"/>
    <w:rsid w:val="00403711"/>
    <w:rsid w:val="00430330"/>
    <w:rsid w:val="004877F4"/>
    <w:rsid w:val="004926F4"/>
    <w:rsid w:val="00506664"/>
    <w:rsid w:val="00591D24"/>
    <w:rsid w:val="005B1A42"/>
    <w:rsid w:val="00607E24"/>
    <w:rsid w:val="006B1A39"/>
    <w:rsid w:val="006B7809"/>
    <w:rsid w:val="00710A20"/>
    <w:rsid w:val="0076327C"/>
    <w:rsid w:val="007A478B"/>
    <w:rsid w:val="007C1EC1"/>
    <w:rsid w:val="00804D21"/>
    <w:rsid w:val="00846E2B"/>
    <w:rsid w:val="008613B2"/>
    <w:rsid w:val="00882475"/>
    <w:rsid w:val="008E1256"/>
    <w:rsid w:val="00902724"/>
    <w:rsid w:val="0095455D"/>
    <w:rsid w:val="00966493"/>
    <w:rsid w:val="009F6D0F"/>
    <w:rsid w:val="00A65905"/>
    <w:rsid w:val="00AB319C"/>
    <w:rsid w:val="00B0520B"/>
    <w:rsid w:val="00B073C1"/>
    <w:rsid w:val="00B36F4F"/>
    <w:rsid w:val="00B46033"/>
    <w:rsid w:val="00B46320"/>
    <w:rsid w:val="00B91426"/>
    <w:rsid w:val="00C35E8C"/>
    <w:rsid w:val="00C714FA"/>
    <w:rsid w:val="00C80FEF"/>
    <w:rsid w:val="00CB5BED"/>
    <w:rsid w:val="00D40EFD"/>
    <w:rsid w:val="00DF4830"/>
    <w:rsid w:val="00DF5082"/>
    <w:rsid w:val="00E444D8"/>
    <w:rsid w:val="00E54161"/>
    <w:rsid w:val="00E74F86"/>
    <w:rsid w:val="00F247E3"/>
    <w:rsid w:val="00F60E62"/>
    <w:rsid w:val="00FD63DC"/>
    <w:rsid w:val="00FE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5C85"/>
  <w15:docId w15:val="{1F0B8296-0D9B-46E4-88A4-A71F66DB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44D8"/>
    <w:rPr>
      <w:rFonts w:ascii="Calibri" w:eastAsia="SimSu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E444D8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C80FEF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B073C1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07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73C1"/>
    <w:rPr>
      <w:rFonts w:ascii="Tahoma" w:eastAsia="SimSun" w:hAnsi="Tahoma" w:cs="Tahoma"/>
      <w:sz w:val="16"/>
      <w:szCs w:val="16"/>
      <w:lang w:eastAsia="zh-CN"/>
    </w:rPr>
  </w:style>
  <w:style w:type="table" w:styleId="a8">
    <w:name w:val="Table Grid"/>
    <w:basedOn w:val="a1"/>
    <w:uiPriority w:val="59"/>
    <w:rsid w:val="000B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5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GU\Desktop\zaklyuchenie_komissii_ehksportnogo_kontrolya_shablon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zaklyuchenie_komissii_ehksportnogo_kontrolya_shablon</Template>
  <TotalTime>6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AmGU</dc:creator>
  <cp:lastModifiedBy>AmGU</cp:lastModifiedBy>
  <cp:revision>7</cp:revision>
  <cp:lastPrinted>2026-10-04T23:51:00Z</cp:lastPrinted>
  <dcterms:created xsi:type="dcterms:W3CDTF">2026-10-04T23:48:00Z</dcterms:created>
  <dcterms:modified xsi:type="dcterms:W3CDTF">2026-10-12T00:11:00Z</dcterms:modified>
</cp:coreProperties>
</file>