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37" w:rsidRPr="002E5998" w:rsidRDefault="006F0037" w:rsidP="006F0037">
      <w:pPr>
        <w:jc w:val="center"/>
        <w:rPr>
          <w:rFonts w:ascii="Times New Roman" w:hAnsi="Times New Roman" w:cs="Times New Roman"/>
          <w:b/>
        </w:rPr>
      </w:pPr>
      <w:r w:rsidRPr="002E5998">
        <w:rPr>
          <w:rFonts w:ascii="Times New Roman" w:hAnsi="Times New Roman" w:cs="Times New Roman"/>
          <w:b/>
        </w:rPr>
        <w:t>НАПРАВЛЕНИЯ ПРОГРАММЫ СТАЖИРОВОК «КАДРЫ РЕШАЮТ»</w:t>
      </w:r>
    </w:p>
    <w:tbl>
      <w:tblPr>
        <w:tblStyle w:val="a3"/>
        <w:tblW w:w="15417" w:type="dxa"/>
        <w:tblLook w:val="04A0"/>
      </w:tblPr>
      <w:tblGrid>
        <w:gridCol w:w="3369"/>
        <w:gridCol w:w="6378"/>
        <w:gridCol w:w="5670"/>
      </w:tblGrid>
      <w:tr w:rsidR="006F0037" w:rsidTr="00DC1FB1">
        <w:tc>
          <w:tcPr>
            <w:tcW w:w="3369" w:type="dxa"/>
          </w:tcPr>
          <w:p w:rsidR="006F0037" w:rsidRPr="002E5998" w:rsidRDefault="006F0037" w:rsidP="000606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998">
              <w:rPr>
                <w:rFonts w:ascii="Times New Roman" w:hAnsi="Times New Roman" w:cs="Times New Roman"/>
                <w:b/>
              </w:rPr>
              <w:t>Направление стажировки</w:t>
            </w:r>
          </w:p>
        </w:tc>
        <w:tc>
          <w:tcPr>
            <w:tcW w:w="6378" w:type="dxa"/>
          </w:tcPr>
          <w:p w:rsidR="006F0037" w:rsidRPr="002E5998" w:rsidRDefault="006F0037" w:rsidP="000606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998"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5670" w:type="dxa"/>
          </w:tcPr>
          <w:p w:rsidR="006F0037" w:rsidRPr="002E5998" w:rsidRDefault="006F0037" w:rsidP="000606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998">
              <w:rPr>
                <w:rFonts w:ascii="Times New Roman" w:hAnsi="Times New Roman" w:cs="Times New Roman"/>
                <w:b/>
              </w:rPr>
              <w:t>Министерства</w:t>
            </w:r>
          </w:p>
        </w:tc>
      </w:tr>
      <w:tr w:rsidR="006F0037" w:rsidRPr="006F0037" w:rsidTr="00DC1FB1">
        <w:tc>
          <w:tcPr>
            <w:tcW w:w="3369" w:type="dxa"/>
          </w:tcPr>
          <w:p w:rsidR="006F0037" w:rsidRPr="002E5998" w:rsidRDefault="006F0037" w:rsidP="00DC1FB1">
            <w:pPr>
              <w:rPr>
                <w:rFonts w:ascii="Times New Roman" w:hAnsi="Times New Roman" w:cs="Times New Roman"/>
                <w:b/>
              </w:rPr>
            </w:pPr>
            <w:r w:rsidRPr="002E5998">
              <w:rPr>
                <w:rFonts w:ascii="Times New Roman" w:hAnsi="Times New Roman" w:cs="Times New Roman"/>
                <w:b/>
              </w:rPr>
              <w:t>1. Социальн</w:t>
            </w:r>
            <w:r w:rsidR="00DC1FB1">
              <w:rPr>
                <w:rFonts w:ascii="Times New Roman" w:hAnsi="Times New Roman" w:cs="Times New Roman"/>
                <w:b/>
              </w:rPr>
              <w:t>ая среда</w:t>
            </w:r>
          </w:p>
        </w:tc>
        <w:tc>
          <w:tcPr>
            <w:tcW w:w="6378" w:type="dxa"/>
          </w:tcPr>
          <w:p w:rsidR="006F0037" w:rsidRPr="00325A26" w:rsidRDefault="00DC1FB1" w:rsidP="00060691">
            <w:pPr>
              <w:rPr>
                <w:rFonts w:ascii="Times New Roman" w:hAnsi="Times New Roman" w:cs="Times New Roman"/>
              </w:rPr>
            </w:pPr>
            <w:r w:rsidRPr="00DC1FB1">
              <w:rPr>
                <w:rFonts w:ascii="Times New Roman" w:hAnsi="Times New Roman" w:cs="Times New Roman"/>
              </w:rPr>
              <w:t>Создание диалога между Амурской областью и его жителями в социальной сфере. Стажировка охватывает культуру города, работу с молодежью, здравоохранение, образование, сферу спорта, аналитику запросов жителей – то, что привычно включается в заботу о благополучии жителей города и Амурской области</w:t>
            </w:r>
          </w:p>
        </w:tc>
        <w:tc>
          <w:tcPr>
            <w:tcW w:w="5670" w:type="dxa"/>
          </w:tcPr>
          <w:p w:rsidR="006F0037" w:rsidRPr="00325A26" w:rsidRDefault="006F0037" w:rsidP="00060691">
            <w:pPr>
              <w:rPr>
                <w:rFonts w:ascii="Times New Roman" w:hAnsi="Times New Roman" w:cs="Times New Roman"/>
              </w:rPr>
            </w:pPr>
            <w:r w:rsidRPr="00325A26">
              <w:rPr>
                <w:rFonts w:ascii="Times New Roman" w:hAnsi="Times New Roman" w:cs="Times New Roman"/>
              </w:rPr>
              <w:t>Министерство Образования и науки</w:t>
            </w:r>
          </w:p>
          <w:p w:rsidR="006F0037" w:rsidRPr="00325A26" w:rsidRDefault="006F0037" w:rsidP="00060691">
            <w:pPr>
              <w:rPr>
                <w:rFonts w:ascii="Times New Roman" w:hAnsi="Times New Roman" w:cs="Times New Roman"/>
              </w:rPr>
            </w:pPr>
            <w:r w:rsidRPr="00325A26">
              <w:rPr>
                <w:rFonts w:ascii="Times New Roman" w:hAnsi="Times New Roman" w:cs="Times New Roman"/>
              </w:rPr>
              <w:t xml:space="preserve">Министерство Социальной защиты </w:t>
            </w:r>
            <w:r>
              <w:rPr>
                <w:rFonts w:ascii="Times New Roman" w:hAnsi="Times New Roman" w:cs="Times New Roman"/>
              </w:rPr>
              <w:t>населения</w:t>
            </w:r>
          </w:p>
          <w:p w:rsidR="006F0037" w:rsidRPr="00325A26" w:rsidRDefault="006F0037" w:rsidP="00060691">
            <w:pPr>
              <w:rPr>
                <w:rFonts w:ascii="Times New Roman" w:hAnsi="Times New Roman" w:cs="Times New Roman"/>
              </w:rPr>
            </w:pPr>
            <w:r w:rsidRPr="00325A26">
              <w:rPr>
                <w:rFonts w:ascii="Times New Roman" w:hAnsi="Times New Roman" w:cs="Times New Roman"/>
              </w:rPr>
              <w:t>Министерство Здравоохранения</w:t>
            </w:r>
          </w:p>
          <w:p w:rsidR="006F0037" w:rsidRPr="00325A26" w:rsidRDefault="006F0037" w:rsidP="00060691">
            <w:pPr>
              <w:rPr>
                <w:rFonts w:ascii="Times New Roman" w:hAnsi="Times New Roman" w:cs="Times New Roman"/>
              </w:rPr>
            </w:pPr>
            <w:r w:rsidRPr="00325A26">
              <w:rPr>
                <w:rFonts w:ascii="Times New Roman" w:hAnsi="Times New Roman" w:cs="Times New Roman"/>
              </w:rPr>
              <w:t>Министерство Культуры</w:t>
            </w:r>
            <w:r>
              <w:rPr>
                <w:rFonts w:ascii="Times New Roman" w:hAnsi="Times New Roman" w:cs="Times New Roman"/>
              </w:rPr>
              <w:t xml:space="preserve"> и национальной политики</w:t>
            </w:r>
          </w:p>
          <w:p w:rsidR="006F0037" w:rsidRPr="00325A26" w:rsidRDefault="006F0037" w:rsidP="00060691">
            <w:pPr>
              <w:rPr>
                <w:rFonts w:ascii="Times New Roman" w:hAnsi="Times New Roman" w:cs="Times New Roman"/>
              </w:rPr>
            </w:pPr>
            <w:r w:rsidRPr="00325A26">
              <w:rPr>
                <w:rFonts w:ascii="Times New Roman" w:hAnsi="Times New Roman" w:cs="Times New Roman"/>
              </w:rPr>
              <w:t>Министерство по Физ.культуре и спорту</w:t>
            </w:r>
          </w:p>
          <w:p w:rsidR="006F0037" w:rsidRPr="006F0037" w:rsidRDefault="006F0037" w:rsidP="00060691">
            <w:pPr>
              <w:rPr>
                <w:rFonts w:ascii="Times New Roman" w:hAnsi="Times New Roman" w:cs="Times New Roman"/>
              </w:rPr>
            </w:pPr>
          </w:p>
        </w:tc>
      </w:tr>
      <w:tr w:rsidR="006F0037" w:rsidTr="00DC1FB1">
        <w:tc>
          <w:tcPr>
            <w:tcW w:w="3369" w:type="dxa"/>
          </w:tcPr>
          <w:p w:rsidR="006F0037" w:rsidRPr="002E5998" w:rsidRDefault="006F0037" w:rsidP="00A43AA8">
            <w:pPr>
              <w:rPr>
                <w:rFonts w:ascii="Times New Roman" w:hAnsi="Times New Roman" w:cs="Times New Roman"/>
                <w:b/>
              </w:rPr>
            </w:pPr>
            <w:r w:rsidRPr="002E5998">
              <w:rPr>
                <w:rFonts w:ascii="Times New Roman" w:hAnsi="Times New Roman" w:cs="Times New Roman"/>
                <w:b/>
              </w:rPr>
              <w:t xml:space="preserve">2. </w:t>
            </w:r>
            <w:r w:rsidR="00A43AA8">
              <w:rPr>
                <w:rFonts w:ascii="Times New Roman" w:hAnsi="Times New Roman" w:cs="Times New Roman"/>
                <w:b/>
              </w:rPr>
              <w:t>Экономическая среда</w:t>
            </w:r>
            <w:r w:rsidRPr="002E599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378" w:type="dxa"/>
          </w:tcPr>
          <w:p w:rsidR="006F0037" w:rsidRPr="00B141C7" w:rsidRDefault="00DC1FB1" w:rsidP="00060691">
            <w:pPr>
              <w:rPr>
                <w:rFonts w:ascii="Times New Roman" w:hAnsi="Times New Roman" w:cs="Times New Roman"/>
              </w:rPr>
            </w:pPr>
            <w:r w:rsidRPr="00DC1FB1">
              <w:rPr>
                <w:rFonts w:ascii="Times New Roman" w:hAnsi="Times New Roman" w:cs="Times New Roman"/>
              </w:rPr>
              <w:t xml:space="preserve">Стажеры ведут работу по таким направлениям, как развитие моногородов, инвестиционная политика, дальневосточный гектар, энергетика и </w:t>
            </w:r>
            <w:proofErr w:type="spellStart"/>
            <w:r w:rsidRPr="00DC1FB1">
              <w:rPr>
                <w:rFonts w:ascii="Times New Roman" w:hAnsi="Times New Roman" w:cs="Times New Roman"/>
              </w:rPr>
              <w:t>газохимия</w:t>
            </w:r>
            <w:proofErr w:type="spellEnd"/>
            <w:r w:rsidRPr="00DC1FB1">
              <w:rPr>
                <w:rFonts w:ascii="Times New Roman" w:hAnsi="Times New Roman" w:cs="Times New Roman"/>
              </w:rPr>
              <w:t>, открытый бюджет, цифровая экономика, стратегическое развитие региона, налоговая политика , государственная программа, национальный рейтинг, проектный офис и др. Занимаются сбором, обработкой и анализом информации по инвестиционному, промышленному и социально - экономическому развитию Амурской области.</w:t>
            </w:r>
          </w:p>
        </w:tc>
        <w:tc>
          <w:tcPr>
            <w:tcW w:w="5670" w:type="dxa"/>
          </w:tcPr>
          <w:p w:rsidR="006F0037" w:rsidRDefault="006F0037" w:rsidP="000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В</w:t>
            </w:r>
            <w:r w:rsidRPr="002E5998">
              <w:rPr>
                <w:rFonts w:ascii="Times New Roman" w:hAnsi="Times New Roman" w:cs="Times New Roman"/>
              </w:rPr>
              <w:t>нешнеэкономических связей, туризма и предпринимательства</w:t>
            </w:r>
          </w:p>
          <w:p w:rsidR="006F0037" w:rsidRPr="005203E2" w:rsidRDefault="006F0037" w:rsidP="00060691">
            <w:pPr>
              <w:rPr>
                <w:rFonts w:ascii="Times New Roman" w:hAnsi="Times New Roman" w:cs="Times New Roman"/>
              </w:rPr>
            </w:pPr>
            <w:r w:rsidRPr="005203E2">
              <w:rPr>
                <w:rFonts w:ascii="Times New Roman" w:hAnsi="Times New Roman" w:cs="Times New Roman"/>
              </w:rPr>
              <w:t>Министерство Имущественных отношений</w:t>
            </w:r>
          </w:p>
          <w:p w:rsidR="006F0037" w:rsidRPr="005203E2" w:rsidRDefault="006F0037" w:rsidP="00060691">
            <w:pPr>
              <w:rPr>
                <w:rFonts w:ascii="Times New Roman" w:hAnsi="Times New Roman" w:cs="Times New Roman"/>
              </w:rPr>
            </w:pPr>
            <w:r w:rsidRPr="005203E2">
              <w:rPr>
                <w:rFonts w:ascii="Times New Roman" w:hAnsi="Times New Roman" w:cs="Times New Roman"/>
              </w:rPr>
              <w:t>Министерство Финансов</w:t>
            </w:r>
          </w:p>
          <w:p w:rsidR="006F0037" w:rsidRPr="005203E2" w:rsidRDefault="006F0037" w:rsidP="00060691">
            <w:pPr>
              <w:rPr>
                <w:rFonts w:ascii="Times New Roman" w:hAnsi="Times New Roman" w:cs="Times New Roman"/>
              </w:rPr>
            </w:pPr>
            <w:r w:rsidRPr="005203E2">
              <w:rPr>
                <w:rFonts w:ascii="Times New Roman" w:hAnsi="Times New Roman" w:cs="Times New Roman"/>
              </w:rPr>
              <w:t>Министерство Сельского  хозяйства</w:t>
            </w:r>
          </w:p>
          <w:p w:rsidR="006F0037" w:rsidRDefault="006F0037" w:rsidP="00060691">
            <w:pPr>
              <w:rPr>
                <w:rFonts w:ascii="Times New Roman" w:hAnsi="Times New Roman" w:cs="Times New Roman"/>
                <w:lang w:val="en-US"/>
              </w:rPr>
            </w:pPr>
            <w:r w:rsidRPr="005203E2">
              <w:rPr>
                <w:rFonts w:ascii="Times New Roman" w:hAnsi="Times New Roman" w:cs="Times New Roman"/>
              </w:rPr>
              <w:t>Министерство</w:t>
            </w:r>
            <w:r>
              <w:rPr>
                <w:rFonts w:ascii="Times New Roman" w:hAnsi="Times New Roman" w:cs="Times New Roman"/>
              </w:rPr>
              <w:t xml:space="preserve"> Экономического развития</w:t>
            </w:r>
          </w:p>
        </w:tc>
      </w:tr>
      <w:tr w:rsidR="006F0037" w:rsidTr="00DC1FB1">
        <w:tc>
          <w:tcPr>
            <w:tcW w:w="3369" w:type="dxa"/>
          </w:tcPr>
          <w:p w:rsidR="006F0037" w:rsidRPr="002E5998" w:rsidRDefault="006F0037" w:rsidP="00DC1FB1">
            <w:pPr>
              <w:rPr>
                <w:rFonts w:ascii="Times New Roman" w:hAnsi="Times New Roman" w:cs="Times New Roman"/>
                <w:b/>
              </w:rPr>
            </w:pPr>
            <w:r w:rsidRPr="002E5998">
              <w:rPr>
                <w:rFonts w:ascii="Times New Roman" w:hAnsi="Times New Roman" w:cs="Times New Roman"/>
                <w:b/>
              </w:rPr>
              <w:t>3. Комфортная среда</w:t>
            </w:r>
          </w:p>
        </w:tc>
        <w:tc>
          <w:tcPr>
            <w:tcW w:w="6378" w:type="dxa"/>
          </w:tcPr>
          <w:p w:rsidR="006F0037" w:rsidRPr="00B141C7" w:rsidRDefault="00DC1FB1" w:rsidP="00DC1FB1">
            <w:pPr>
              <w:rPr>
                <w:rFonts w:ascii="Times New Roman" w:hAnsi="Times New Roman" w:cs="Times New Roman"/>
              </w:rPr>
            </w:pPr>
            <w:r w:rsidRPr="00DC1FB1">
              <w:rPr>
                <w:rFonts w:ascii="Times New Roman" w:hAnsi="Times New Roman" w:cs="Times New Roman"/>
              </w:rPr>
              <w:t xml:space="preserve">Направление позволяет стажерам применять и адаптировать лучшие практики в области благоустройства пространства </w:t>
            </w:r>
            <w:r>
              <w:rPr>
                <w:rFonts w:ascii="Times New Roman" w:hAnsi="Times New Roman" w:cs="Times New Roman"/>
              </w:rPr>
              <w:t xml:space="preserve">Амурской области </w:t>
            </w:r>
            <w:r w:rsidRPr="00DC1FB1">
              <w:rPr>
                <w:rFonts w:ascii="Times New Roman" w:hAnsi="Times New Roman" w:cs="Times New Roman"/>
              </w:rPr>
              <w:t>(пешеходные зоны, городские парки, архитектурные сооружения, транспортная система, места отдыха и массового сбора людей). Экология, заповедные территории, охрана природы, ремонт жилищного фонда, объектов коммунального хозяйства и социально-культурного назначения.</w:t>
            </w:r>
          </w:p>
        </w:tc>
        <w:tc>
          <w:tcPr>
            <w:tcW w:w="5670" w:type="dxa"/>
          </w:tcPr>
          <w:p w:rsidR="006F0037" w:rsidRPr="005203E2" w:rsidRDefault="006F0037" w:rsidP="00060691">
            <w:pPr>
              <w:rPr>
                <w:rFonts w:ascii="Times New Roman" w:hAnsi="Times New Roman" w:cs="Times New Roman"/>
              </w:rPr>
            </w:pPr>
            <w:r w:rsidRPr="005203E2">
              <w:rPr>
                <w:rFonts w:ascii="Times New Roman" w:hAnsi="Times New Roman" w:cs="Times New Roman"/>
              </w:rPr>
              <w:t>Министерство ЖКХ</w:t>
            </w:r>
          </w:p>
          <w:p w:rsidR="006F0037" w:rsidRPr="005203E2" w:rsidRDefault="006F0037" w:rsidP="000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</w:t>
            </w:r>
            <w:r w:rsidRPr="005203E2">
              <w:rPr>
                <w:rFonts w:ascii="Times New Roman" w:hAnsi="Times New Roman" w:cs="Times New Roman"/>
              </w:rPr>
              <w:t>ранспорта и строительство</w:t>
            </w:r>
          </w:p>
          <w:p w:rsidR="006F0037" w:rsidRPr="005203E2" w:rsidRDefault="006F0037" w:rsidP="000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Л</w:t>
            </w:r>
            <w:r w:rsidR="00A43AA8">
              <w:rPr>
                <w:rFonts w:ascii="Times New Roman" w:hAnsi="Times New Roman" w:cs="Times New Roman"/>
              </w:rPr>
              <w:t>есного хозяйства и пожарной</w:t>
            </w:r>
            <w:r w:rsidRPr="005203E2">
              <w:rPr>
                <w:rFonts w:ascii="Times New Roman" w:hAnsi="Times New Roman" w:cs="Times New Roman"/>
              </w:rPr>
              <w:t xml:space="preserve"> безоп</w:t>
            </w:r>
            <w:r>
              <w:rPr>
                <w:rFonts w:ascii="Times New Roman" w:hAnsi="Times New Roman" w:cs="Times New Roman"/>
              </w:rPr>
              <w:t>асности</w:t>
            </w:r>
          </w:p>
          <w:p w:rsidR="006F0037" w:rsidRDefault="006F0037" w:rsidP="000606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Министерство П</w:t>
            </w:r>
            <w:r w:rsidRPr="005203E2">
              <w:rPr>
                <w:rFonts w:ascii="Times New Roman" w:hAnsi="Times New Roman" w:cs="Times New Roman"/>
              </w:rPr>
              <w:t>риродных ресурсов</w:t>
            </w:r>
          </w:p>
        </w:tc>
      </w:tr>
      <w:tr w:rsidR="006F0037" w:rsidRPr="00325A26" w:rsidTr="00DC1FB1">
        <w:tc>
          <w:tcPr>
            <w:tcW w:w="3369" w:type="dxa"/>
          </w:tcPr>
          <w:p w:rsidR="006F0037" w:rsidRPr="002E5998" w:rsidRDefault="006F0037" w:rsidP="00DC1FB1">
            <w:pPr>
              <w:rPr>
                <w:rFonts w:ascii="Times New Roman" w:hAnsi="Times New Roman" w:cs="Times New Roman"/>
                <w:b/>
              </w:rPr>
            </w:pPr>
            <w:r w:rsidRPr="002E5998">
              <w:rPr>
                <w:rFonts w:ascii="Times New Roman" w:hAnsi="Times New Roman" w:cs="Times New Roman"/>
                <w:b/>
              </w:rPr>
              <w:t xml:space="preserve">4. </w:t>
            </w:r>
            <w:proofErr w:type="spellStart"/>
            <w:r w:rsidRPr="002E5998">
              <w:rPr>
                <w:rFonts w:ascii="Times New Roman" w:hAnsi="Times New Roman" w:cs="Times New Roman"/>
                <w:b/>
              </w:rPr>
              <w:t>Медийн</w:t>
            </w:r>
            <w:r w:rsidR="00DC1FB1">
              <w:rPr>
                <w:rFonts w:ascii="Times New Roman" w:hAnsi="Times New Roman" w:cs="Times New Roman"/>
                <w:b/>
              </w:rPr>
              <w:t>ое</w:t>
            </w:r>
            <w:proofErr w:type="spellEnd"/>
            <w:r w:rsidR="00DC1FB1">
              <w:rPr>
                <w:rFonts w:ascii="Times New Roman" w:hAnsi="Times New Roman" w:cs="Times New Roman"/>
                <w:b/>
              </w:rPr>
              <w:t xml:space="preserve"> пространство</w:t>
            </w:r>
          </w:p>
        </w:tc>
        <w:tc>
          <w:tcPr>
            <w:tcW w:w="6378" w:type="dxa"/>
          </w:tcPr>
          <w:p w:rsidR="006F0037" w:rsidRPr="00B141C7" w:rsidRDefault="00DC1FB1" w:rsidP="00060691">
            <w:pPr>
              <w:rPr>
                <w:rFonts w:ascii="Times New Roman" w:hAnsi="Times New Roman" w:cs="Times New Roman"/>
              </w:rPr>
            </w:pPr>
            <w:r w:rsidRPr="00DC1FB1">
              <w:rPr>
                <w:rFonts w:ascii="Times New Roman" w:hAnsi="Times New Roman" w:cs="Times New Roman"/>
              </w:rPr>
              <w:t>Стажеров ждет интересная работа в пресс- службах Министерств, Управлений и Инспекций Амурской области. Написание статей и обзоров о ключевых проектах области, организация и участие в пресс-конференциях, мероприятиях, освещение жизни Амурской области в СМИ и цифровой среде и многое другое ждет тех, кто хочет стать настоящим специалистом в сфере PR.</w:t>
            </w:r>
          </w:p>
        </w:tc>
        <w:tc>
          <w:tcPr>
            <w:tcW w:w="5670" w:type="dxa"/>
          </w:tcPr>
          <w:p w:rsidR="006F0037" w:rsidRDefault="006F0037" w:rsidP="00060691">
            <w:pPr>
              <w:rPr>
                <w:rFonts w:ascii="Times New Roman" w:hAnsi="Times New Roman" w:cs="Times New Roman"/>
              </w:rPr>
            </w:pPr>
            <w:r w:rsidRPr="005203E2">
              <w:rPr>
                <w:rFonts w:ascii="Times New Roman" w:hAnsi="Times New Roman" w:cs="Times New Roman"/>
              </w:rPr>
              <w:t>Пресс</w:t>
            </w:r>
            <w:r w:rsidR="00A43A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службы Министерств  и Аппарата </w:t>
            </w:r>
            <w:r w:rsidRPr="005203E2">
              <w:rPr>
                <w:rFonts w:ascii="Times New Roman" w:hAnsi="Times New Roman" w:cs="Times New Roman"/>
              </w:rPr>
              <w:t>Правительства</w:t>
            </w:r>
          </w:p>
          <w:p w:rsidR="006F0037" w:rsidRPr="00325A26" w:rsidRDefault="006F0037" w:rsidP="000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</w:t>
            </w:r>
          </w:p>
        </w:tc>
      </w:tr>
      <w:tr w:rsidR="006F0037" w:rsidRPr="00072DE6" w:rsidTr="00DC1FB1">
        <w:tc>
          <w:tcPr>
            <w:tcW w:w="3369" w:type="dxa"/>
          </w:tcPr>
          <w:p w:rsidR="006F0037" w:rsidRPr="002E5998" w:rsidRDefault="006F0037" w:rsidP="00060691">
            <w:pPr>
              <w:rPr>
                <w:rFonts w:ascii="Times New Roman" w:hAnsi="Times New Roman" w:cs="Times New Roman"/>
                <w:b/>
              </w:rPr>
            </w:pPr>
            <w:r w:rsidRPr="002E599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.Правово</w:t>
            </w:r>
            <w:r w:rsidRPr="002E5998">
              <w:rPr>
                <w:rFonts w:ascii="Times New Roman" w:hAnsi="Times New Roman" w:cs="Times New Roman"/>
                <w:b/>
              </w:rPr>
              <w:t>е пространство</w:t>
            </w:r>
          </w:p>
        </w:tc>
        <w:tc>
          <w:tcPr>
            <w:tcW w:w="6378" w:type="dxa"/>
          </w:tcPr>
          <w:p w:rsidR="006F0037" w:rsidRPr="00B141C7" w:rsidRDefault="00DC1FB1" w:rsidP="00060691">
            <w:pPr>
              <w:rPr>
                <w:rFonts w:ascii="Times New Roman" w:hAnsi="Times New Roman" w:cs="Times New Roman"/>
              </w:rPr>
            </w:pPr>
            <w:r w:rsidRPr="00DC1FB1">
              <w:rPr>
                <w:rFonts w:ascii="Times New Roman" w:hAnsi="Times New Roman" w:cs="Times New Roman"/>
              </w:rPr>
              <w:t>Правовое обеспечение жизни является наиболее значимым и востребованным для жителей города и области. Стажерам представится возможность изучить структуру и особенности юридического аппарата, план законопроектной работы Правительства Амурской области и др. А также разработать проекты законов Амурской области, правовых актов губернатора Амурской области и Правительства Амурской области по вопросам, относящимся к сфере ведения министерств.</w:t>
            </w:r>
          </w:p>
        </w:tc>
        <w:tc>
          <w:tcPr>
            <w:tcW w:w="5670" w:type="dxa"/>
          </w:tcPr>
          <w:p w:rsidR="006F0037" w:rsidRPr="005203E2" w:rsidRDefault="006F0037" w:rsidP="000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Ю</w:t>
            </w:r>
            <w:r w:rsidRPr="005203E2">
              <w:rPr>
                <w:rFonts w:ascii="Times New Roman" w:hAnsi="Times New Roman" w:cs="Times New Roman"/>
              </w:rPr>
              <w:t>стиций</w:t>
            </w:r>
          </w:p>
          <w:p w:rsidR="006F0037" w:rsidRPr="005203E2" w:rsidRDefault="006F0037" w:rsidP="000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И</w:t>
            </w:r>
            <w:r w:rsidRPr="005203E2">
              <w:rPr>
                <w:rFonts w:ascii="Times New Roman" w:hAnsi="Times New Roman" w:cs="Times New Roman"/>
              </w:rPr>
              <w:t>мущественных отношений</w:t>
            </w:r>
          </w:p>
          <w:p w:rsidR="006F0037" w:rsidRPr="00072DE6" w:rsidRDefault="006F0037" w:rsidP="00060691">
            <w:pPr>
              <w:rPr>
                <w:rFonts w:ascii="Times New Roman" w:hAnsi="Times New Roman" w:cs="Times New Roman"/>
              </w:rPr>
            </w:pPr>
          </w:p>
        </w:tc>
      </w:tr>
    </w:tbl>
    <w:p w:rsidR="00E220CF" w:rsidRDefault="00E220CF"/>
    <w:sectPr w:rsidR="00E220CF" w:rsidSect="00A43AA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F0037"/>
    <w:rsid w:val="006F0037"/>
    <w:rsid w:val="007206A0"/>
    <w:rsid w:val="00A43AA8"/>
    <w:rsid w:val="00A84947"/>
    <w:rsid w:val="00DC1FB1"/>
    <w:rsid w:val="00E2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380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995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6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Invest1</dc:creator>
  <cp:lastModifiedBy>Invest1</cp:lastModifiedBy>
  <cp:revision>3</cp:revision>
  <cp:lastPrinted>2018-06-05T01:26:00Z</cp:lastPrinted>
  <dcterms:created xsi:type="dcterms:W3CDTF">2018-06-05T01:26:00Z</dcterms:created>
  <dcterms:modified xsi:type="dcterms:W3CDTF">2018-10-12T08:09:00Z</dcterms:modified>
</cp:coreProperties>
</file>